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3D" w:rsidRDefault="001B393D" w:rsidP="001B3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24"/>
          <w:u w:val="single"/>
          <w:lang w:eastAsia="ru-RU"/>
        </w:rPr>
      </w:pPr>
    </w:p>
    <w:p w:rsidR="001B393D" w:rsidRPr="001B393D" w:rsidRDefault="001B393D" w:rsidP="001B3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24"/>
          <w:u w:val="single"/>
          <w:lang w:eastAsia="ru-RU"/>
        </w:rPr>
      </w:pPr>
      <w:r w:rsidRPr="001B393D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24"/>
          <w:u w:val="single"/>
          <w:lang w:eastAsia="ru-RU"/>
        </w:rPr>
        <w:t>ЛЕГКО ЛИ НАУЧИТЬ РЕБЁНКА ПРАВИЛЬНО ВЕСТИ СЕБЯ НА ДОРОГЕ?</w:t>
      </w:r>
    </w:p>
    <w:p w:rsidR="001B393D" w:rsidRPr="001B393D" w:rsidRDefault="001B393D" w:rsidP="001B39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393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B393D" w:rsidRPr="001B393D" w:rsidRDefault="001B393D" w:rsidP="001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</w:t>
      </w:r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1B393D" w:rsidRPr="001B393D" w:rsidRDefault="001B393D" w:rsidP="001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    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1B393D" w:rsidRPr="001B393D" w:rsidRDefault="001B393D" w:rsidP="001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    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1B393D" w:rsidRPr="001B393D" w:rsidRDefault="001B393D" w:rsidP="001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   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</w:t>
      </w:r>
    </w:p>
    <w:p w:rsidR="001B393D" w:rsidRPr="001B393D" w:rsidRDefault="001B393D" w:rsidP="001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   Большую опасность для детей представляют не регулируемые пешеходные переходы. Здесь ребёнку важно убедиться, что расстояние до автомобилей с обеих сторон позволит ему перейти дорогу без остановки на середине проезжей части.</w:t>
      </w:r>
    </w:p>
    <w:p w:rsidR="001B393D" w:rsidRPr="001B393D" w:rsidRDefault="001B393D" w:rsidP="001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    На регулируемом пешеходном переходе объясните ребёнку, что красный и жёлтый сигнал светофора – </w:t>
      </w:r>
      <w:proofErr w:type="gramStart"/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запрещающие</w:t>
      </w:r>
      <w:proofErr w:type="gramEnd"/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. Особенно опасно выходить на дорогу при жёлтом сигнале, потому что </w:t>
      </w:r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lastRenderedPageBreak/>
        <w:t>некоторые машины завершают проезд перекрёстка и при этом увеличивают скорость.</w:t>
      </w:r>
    </w:p>
    <w:p w:rsidR="001B393D" w:rsidRPr="001B393D" w:rsidRDefault="001B393D" w:rsidP="001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  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транспортные средства остановились, опасности нет.</w:t>
      </w:r>
    </w:p>
    <w:p w:rsidR="001B393D" w:rsidRPr="001B393D" w:rsidRDefault="001B393D" w:rsidP="001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    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1B393D" w:rsidRPr="001B393D" w:rsidRDefault="001B393D" w:rsidP="001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Большую опасность для детей представляют предметы, загораживающие обзор (заборы, стоящие автомобили, зимой – сугробы, летом - кустарники, деревья).</w:t>
      </w:r>
      <w:proofErr w:type="gramEnd"/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Лучше отойти от них подальше, и перейти дорогу, где безопасно.</w:t>
      </w:r>
    </w:p>
    <w:p w:rsidR="001B393D" w:rsidRPr="001B393D" w:rsidRDefault="001B393D" w:rsidP="001B3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B393D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    Если ваш ребёнок скоро идёт в первый класс, то уже сейчас неоднократно пройдите с ним маршрут от дома до школы и обратно, обращая внимание малыша на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03459C" w:rsidRPr="001B393D" w:rsidRDefault="001B393D" w:rsidP="001B393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1B393D">
        <w:rPr>
          <w:rFonts w:ascii="Times New Roman" w:hAnsi="Times New Roman" w:cs="Times New Roman"/>
          <w:noProof/>
          <w:color w:val="00206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F808480" wp14:editId="5067EA8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14645" cy="3606165"/>
            <wp:effectExtent l="0" t="0" r="0" b="0"/>
            <wp:wrapSquare wrapText="bothSides"/>
            <wp:docPr id="2" name="Рисунок 2" descr="http://propaganda-bdd.ru/images/image/novostiizregionov/Deti_idu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paganda-bdd.ru/images/image/novostiizregionov/Deti_idut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732" cy="361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459C" w:rsidRPr="001B393D" w:rsidSect="001B393D">
      <w:pgSz w:w="11906" w:h="16838"/>
      <w:pgMar w:top="1134" w:right="1134" w:bottom="1134" w:left="1134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3D"/>
    <w:rsid w:val="0003459C"/>
    <w:rsid w:val="001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9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9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2015-11-05T06:00:00Z</dcterms:created>
  <dcterms:modified xsi:type="dcterms:W3CDTF">2015-11-05T06:10:00Z</dcterms:modified>
</cp:coreProperties>
</file>