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9-10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4750C1" w:rsidRDefault="004750C1" w:rsidP="00A64583">
      <w:pPr>
        <w:pStyle w:val="a3"/>
        <w:jc w:val="right"/>
        <w:rPr>
          <w:rFonts w:ascii="Times New Roman" w:hAnsi="Times New Roman" w:cs="Times New Roman"/>
        </w:rPr>
      </w:pP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Утверждено</w:t>
      </w: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 xml:space="preserve">приказом от </w:t>
      </w:r>
      <w:r>
        <w:rPr>
          <w:rFonts w:ascii="Times New Roman" w:hAnsi="Times New Roman" w:cs="Times New Roman"/>
        </w:rPr>
        <w:t>02</w:t>
      </w:r>
      <w:r w:rsidRPr="00A6458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A6458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A64583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30/8</w:t>
      </w: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«Об утверждении Положения о политике</w:t>
      </w: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Организации в сфере обеспечения условий</w:t>
      </w: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доступности для инвалидов объектов</w:t>
      </w: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и предоставляемых услуг, а также оказания</w:t>
      </w:r>
    </w:p>
    <w:p w:rsid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  <w:r w:rsidRPr="00A64583">
        <w:rPr>
          <w:rFonts w:ascii="Times New Roman" w:hAnsi="Times New Roman" w:cs="Times New Roman"/>
        </w:rPr>
        <w:t>услуг, а так оказания им при этом необходимой</w:t>
      </w:r>
      <w:r>
        <w:rPr>
          <w:rFonts w:ascii="Times New Roman" w:hAnsi="Times New Roman" w:cs="Times New Roman"/>
        </w:rPr>
        <w:t xml:space="preserve"> </w:t>
      </w:r>
      <w:r w:rsidRPr="00A64583">
        <w:rPr>
          <w:rFonts w:ascii="Times New Roman" w:hAnsi="Times New Roman" w:cs="Times New Roman"/>
        </w:rPr>
        <w:t>помощи»</w:t>
      </w:r>
    </w:p>
    <w:p w:rsid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</w:p>
    <w:p w:rsidR="00A64583" w:rsidRPr="00A64583" w:rsidRDefault="00A64583" w:rsidP="00A64583">
      <w:pPr>
        <w:pStyle w:val="a3"/>
        <w:jc w:val="right"/>
        <w:rPr>
          <w:rFonts w:ascii="Times New Roman" w:hAnsi="Times New Roman" w:cs="Times New Roman"/>
        </w:rPr>
      </w:pPr>
    </w:p>
    <w:p w:rsidR="00A64583" w:rsidRPr="00A64583" w:rsidRDefault="00A64583" w:rsidP="00A645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583">
        <w:rPr>
          <w:rFonts w:ascii="Times New Roman" w:hAnsi="Times New Roman" w:cs="Times New Roman"/>
          <w:b/>
          <w:i/>
          <w:sz w:val="24"/>
          <w:szCs w:val="24"/>
        </w:rPr>
        <w:t>Положение о политике Организации в сфере</w:t>
      </w:r>
    </w:p>
    <w:p w:rsidR="00A64583" w:rsidRPr="00A64583" w:rsidRDefault="00A64583" w:rsidP="00A645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583">
        <w:rPr>
          <w:rFonts w:ascii="Times New Roman" w:hAnsi="Times New Roman" w:cs="Times New Roman"/>
          <w:b/>
          <w:i/>
          <w:sz w:val="24"/>
          <w:szCs w:val="24"/>
        </w:rPr>
        <w:t>обеспечения условий доступности для инвалидов объектов и предоставляемых услуг,</w:t>
      </w:r>
    </w:p>
    <w:p w:rsidR="00A64583" w:rsidRPr="00A64583" w:rsidRDefault="00A64583" w:rsidP="00A645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583">
        <w:rPr>
          <w:rFonts w:ascii="Times New Roman" w:hAnsi="Times New Roman" w:cs="Times New Roman"/>
          <w:b/>
          <w:i/>
          <w:sz w:val="24"/>
          <w:szCs w:val="24"/>
        </w:rPr>
        <w:t>а также оказания им при этом необходимой помощи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1. Цели и задачи политики Организации в сфере обеспечения условий доступности для инвалидов объектов и предоставляемых услуг, а также оказания им при этом необходимой помощи.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Политика Организации в сфере обеспечения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объектов и предоставляемых услуг, а также оказания им при этом необходимой помощи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- Политика) определяет ключевые принципы и требования, направленные на защиту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инвалидов при посещении ими зданий и помещений в Организации и при получении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услуг, направлена на предотвращение дискриминации по признаку инвалидности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соблюдение норм законодательства сотрудниками Организации (далее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Сотрудники).</w:t>
      </w:r>
      <w:proofErr w:type="gramEnd"/>
    </w:p>
    <w:p w:rsid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Политика разработана в соответствии с положениями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24 ноября 1995 года №181-ФЗ «О социальной защите инвалидов в Российской Федерации»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изменениями, внесенными Федеральным законом от 01 декабря 2014 года №419-ФЗ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социальной защиты инвалидов в связи с ратификацией Конвенции о правах инвалидов»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- Федеральный закон), приказом Министерства образования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09.11.2015 № 1309 «Об утверждении Порядка обеспечения условий доступности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инвалидов объектов и предоставляемых услуг в сфере образования, а также оказания им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этом необходимой помощи» (далее - Порядок), иными нормативными правовыми 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1.3. Цель Политики Организации - обеспечение всем гражданам - получателям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Организации, в том числе инвалидам и иным маломобильным гражданам, равные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для реализации своих прав и свобод, в том числе равное право на получение всех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социальных услуг, предоставляемых Организацией без какой-либо дискриминации по признаку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инвалидности при пользовании услугами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E50AF2" w:rsidRDefault="00A64583" w:rsidP="00A645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0AF2">
        <w:rPr>
          <w:rFonts w:ascii="Times New Roman" w:hAnsi="Times New Roman" w:cs="Times New Roman"/>
          <w:b/>
          <w:i/>
          <w:sz w:val="24"/>
          <w:szCs w:val="24"/>
        </w:rPr>
        <w:t>Задачи Политики Организации: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 обеспечению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 оказания им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необходимой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Сотрудниками Организации;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б) закрепление и разъяснение Сотрудникам, социальным партнерам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участникам образовательных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отношений Организации основных требований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и услуг, </w:t>
      </w:r>
      <w:r w:rsidRPr="00A64583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ответственность и санкции, которые могут применяться к Организации и Сотрудникам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 несоблюдением указанных требований или уклонением от их исполнения;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в) формирование у Сотрудников, социальных партнеров и других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образовательных отношений единообразного понимания Политики Организации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необходимости обеспечения условий доступности для инвалидов объектов и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услуг, а также оказания им при этом необходимой помощи;</w:t>
      </w:r>
    </w:p>
    <w:p w:rsid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 принципы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Политики, ключевые нормы законодательства, а также меры и конкретные действия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обеспечению условий доступности для инвалидов объектов и предоставляемых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должности, по отношению к инвалидности и инвалидам.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предоставляемых услуг, принимаемые в Организации, включают: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Организации, ответственных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объектов и предоставляемых услуг,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оказание им при этом необходимой помощи;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 с учетом имеющихся у них стойких расстройств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функций организма и ограничений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установленными законодательными и иными нормативными правовыми актами;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установленными законодательными и иными нормативными правовыми актами;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д) отражение на официальном сайте Организации информации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объектов Организации и предоставляемых услуг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дублированием информации в формате, доступном для инвалидов по зрению.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2.1. Инвалид - лицо, которое имеет нарушение здоровья со стойким расстройством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приводящее к ограничению жизнедеятельности и вызывающее необходимость его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защиты (статья 1 Федерального закона);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2.2. Инвалидность - это эволюционирующее понятие; инвалидность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результатом взаимодействия между имеющими нарушения здоровья людьми и средовыми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барьерами (физическими, информационными, и другими), которые мешают их полному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эффективному участию в жизни общества наравне с другими (Конвенция о правах 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Преамбула).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Дискриминация по признаку инвалидности - любое различие, исключение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ограничение по причине инвалидности, целью либо результатом которых является умаление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или отрицание признания, реализации или осуществления наравне с другими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гарантированных в Российской </w:t>
      </w:r>
      <w:r w:rsidRPr="00A64583">
        <w:rPr>
          <w:rFonts w:ascii="Times New Roman" w:hAnsi="Times New Roman" w:cs="Times New Roman"/>
          <w:sz w:val="24"/>
          <w:szCs w:val="24"/>
        </w:rPr>
        <w:lastRenderedPageBreak/>
        <w:t>Федерации прав и свобод человека и гражданина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политической, экономической, социальной, культурной, гражданской или любой иной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(статья 5 Федерального закона).</w:t>
      </w:r>
      <w:proofErr w:type="gramEnd"/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 жилое,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общественное и производственное здание, строение и сооружение, включая то,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расположены физкультурно-спортивные организации, организации культуры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3.1. Деятельность Организации, направленная на обеспечение условий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для инвалидов объектов и предоставляемых услуг, а также оказание им при этом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помощи в Организации осуществляется на основе следующих основных принципов: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делать свой собственный выбор, и независимости;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64583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A64583">
        <w:rPr>
          <w:rFonts w:ascii="Times New Roman" w:hAnsi="Times New Roman" w:cs="Times New Roman"/>
          <w:sz w:val="24"/>
          <w:szCs w:val="24"/>
        </w:rPr>
        <w:t>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 людского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многообразия и части человечества;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 права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инвалидов сохранять свою индивидуальность.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 Политикой и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соблюдать ее принципы и требования.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 контрагентов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 Сотрудников Организации, а также на иных лиц, в тех случаях, когда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обязанности закреплены в договорах с ними, в их внутренних документах, либо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вытекают из Федерального закона.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5. Управление деятельностью Организации, направленной на обеспечение</w:t>
      </w:r>
      <w:r w:rsidR="00E50AF2" w:rsidRPr="00E5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F2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объектов и предоставляемых услуг, а также оказание</w:t>
      </w:r>
      <w:r w:rsidR="00E50AF2" w:rsidRPr="00E5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F2">
        <w:rPr>
          <w:rFonts w:ascii="Times New Roman" w:hAnsi="Times New Roman" w:cs="Times New Roman"/>
          <w:b/>
          <w:sz w:val="24"/>
          <w:szCs w:val="24"/>
        </w:rPr>
        <w:t>им при этом необходимой помощи.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Эффективное управление деятельностью Организации, направленной на обеспечение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объектов и предоставляемых услуг, а также оказание им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при этом необходимой помощи достигается за счет продуктивного и оперативного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взаимодействия руководителя (директора) Организации, заместителей руководителя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(директора), руководителей структурных подразделений и Сотрудников Организации.</w:t>
      </w:r>
    </w:p>
    <w:p w:rsidR="00E50AF2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lastRenderedPageBreak/>
        <w:t>5.1. Руководитель (директор) Организации определяет ключевые направления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Политики, утверждает Политику, рассматривает и утверждает необходимые изменения 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дополнения, организует общий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ее реализацией, а также оценкой результатов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реализации Политики в Организации.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5.2. Заместители руководителя (директора), руководители структурных подразделений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Организации отвечают за практическое применение всех мер, направленных на обеспечение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принципов и требований Политики, осуществляют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реализацией Политики 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5.3. Сотрудники Организации осуществляют меры по реализации Политики 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соответствии с должностными инструкциями.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5.5. Основные положения Политики Организации доводятся до сведения всех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Сотрудников Организации и используются при инструктаже и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обучении персонала по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 оказания при этом помощи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инвалидам.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6. Условия доступности объектов Организации в соответствии с</w:t>
      </w:r>
      <w:r w:rsidR="00E50AF2" w:rsidRPr="00E5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F2">
        <w:rPr>
          <w:rFonts w:ascii="Times New Roman" w:hAnsi="Times New Roman" w:cs="Times New Roman"/>
          <w:b/>
          <w:sz w:val="24"/>
          <w:szCs w:val="24"/>
        </w:rPr>
        <w:t>установленными требованиями.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6.1. Возможность беспрепятственного входа в объекты и выхода из них;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 целях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доступа к месту предоставления услуги, при необходимости, с помощью Сотрудников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Организации,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предоставляющих услуги, с использованием ими вспомогательных технологий, 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том числе сменного кресла-коляски;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 перед входом на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объект, при необходимости, с помощью Сотрудников Организации, в том числе с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использованием кресла-коляски;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 зрения 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самостоятельного передвижения по территории объекта;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6.5. Содействие инвалиду при входе в объект и выходе из него, информирование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инвалида о доступных маршрутах общественного транспорта;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 обеспечения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беспрепятственного доступа инвалидов к объектам и услугам, с учетом ограничений их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жизнедеятельности, в том числе дублирование необходимой для получения услуги звуковой 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зрительной информации, а также надписей, знаков и иной текстовой и графической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 и на контрастном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фоне;</w:t>
      </w:r>
    </w:p>
    <w:p w:rsidR="00E50AF2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6.7. Обеспечение допуска на объект, в котором предоставляются услуги, собак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выданного по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установленным форме и порядку, утвержденному приказом Министерства труда и социальной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защиты Российской Федерации от 22.06.2015 № 386н «Об утверждении формы документа,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подтверждающего специальное обучение собаки-проводника, и порядка его выдачи»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7. Условия доступности услуг Организации в соответствии с установленными</w:t>
      </w:r>
      <w:r w:rsidR="00E50AF2" w:rsidRPr="00E5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F2">
        <w:rPr>
          <w:rFonts w:ascii="Times New Roman" w:hAnsi="Times New Roman" w:cs="Times New Roman"/>
          <w:b/>
          <w:sz w:val="24"/>
          <w:szCs w:val="24"/>
        </w:rPr>
        <w:t>требованиями.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7.1. Оказание Сотрудниками Организации инвалидам помощи, необходимой для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получения в доступной для них форме информации о правилах предоставления услуг, об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оформлении </w:t>
      </w:r>
      <w:r w:rsidRPr="00A64583">
        <w:rPr>
          <w:rFonts w:ascii="Times New Roman" w:hAnsi="Times New Roman" w:cs="Times New Roman"/>
          <w:sz w:val="24"/>
          <w:szCs w:val="24"/>
        </w:rPr>
        <w:lastRenderedPageBreak/>
        <w:t>необходимых для получения услуг документов, о совершении других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необходимых для получения услуг действий;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7.2. Предоставление инвалидам по слуху, при необходимости, услуг с использованием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русского жестового языка, включая обеспечение допуска на объект </w:t>
      </w:r>
      <w:proofErr w:type="spellStart"/>
      <w:r w:rsidRPr="00A6458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4583">
        <w:rPr>
          <w:rFonts w:ascii="Times New Roman" w:hAnsi="Times New Roman" w:cs="Times New Roman"/>
          <w:sz w:val="24"/>
          <w:szCs w:val="24"/>
        </w:rPr>
        <w:t>,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8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64583">
        <w:rPr>
          <w:rFonts w:ascii="Times New Roman" w:hAnsi="Times New Roman" w:cs="Times New Roman"/>
          <w:sz w:val="24"/>
          <w:szCs w:val="24"/>
        </w:rPr>
        <w:t>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7.3. Оказание Сотрудниками Организации, предоставляющими услуги, иной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необходимой инвалидам помощи в преодолении барьеров, мешающих получению ими услуг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наравне с другими лицами;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7.4. Наличие копий документов, объявлений, инструкций о порядке предоставления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услуги (в том числе, на информационном стенде), выполненных рельефно-точечным шрифтом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 xml:space="preserve">Брайля и на контрастном фоне, а также </w:t>
      </w:r>
      <w:proofErr w:type="spellStart"/>
      <w:r w:rsidRPr="00A64583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A64583">
        <w:rPr>
          <w:rFonts w:ascii="Times New Roman" w:hAnsi="Times New Roman" w:cs="Times New Roman"/>
          <w:sz w:val="24"/>
          <w:szCs w:val="24"/>
        </w:rPr>
        <w:t xml:space="preserve"> в помещении для приема граждан.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8. Дополнительные условия доступности услуг в Организации: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8.1. Содействие оборудованию на прилегающих к объекту (объектам) Организации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территориях мест для парковки автотранспортных средств инвалидов;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8.2. Содействие со стороны Организации в прохождении детьми с ограниченными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возможностями здоровья психолого-медико-педагогической комиссии;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8.3. Участие Организации в реализации индивидуальной программы реабилитации 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8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64583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8.4. Предоставление бесплатно в доступной форме с учетом стойких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расстройств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функций организма инвалидов информации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видах социальных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услуг, сроках, порядке и условиях доступности их предоставления;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8.5. Включение условий доступности предоставляемых услуг, необходимых инвалиду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с учетом ограничений жизнедеятельности, в индивидуальную программу предоставления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образовательных услуг;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8.6. Сопровождение получателя услуги при передвижении по территории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Организации, а также при пользовании услугами, предоставляемыми Организацией.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9. Ответственность сотрудников за несоблюдение требований Политики.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9.1. Руководитель (директор) Организации, его заместители и Сотрудники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Организации независимо от занимаемой должности несут ответственность за соблюдение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принципов и требований Политики, а также за действия (бездействие) подчиненных им лиц,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нарушающих эти принципы и требования.</w:t>
      </w:r>
    </w:p>
    <w:p w:rsidR="00A64583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A64583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условий для беспрепятственного доступа</w:t>
      </w:r>
      <w:proofErr w:type="gramEnd"/>
      <w:r w:rsidRPr="00A64583">
        <w:rPr>
          <w:rFonts w:ascii="Times New Roman" w:hAnsi="Times New Roman" w:cs="Times New Roman"/>
          <w:sz w:val="24"/>
          <w:szCs w:val="24"/>
        </w:rPr>
        <w:t xml:space="preserve"> инвалидов к объектам и услугам Организации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относятся меры дисциплинарной и административной ответственности, в соответствии с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4583" w:rsidRPr="00E50AF2" w:rsidRDefault="00A64583" w:rsidP="00E5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F2">
        <w:rPr>
          <w:rFonts w:ascii="Times New Roman" w:hAnsi="Times New Roman" w:cs="Times New Roman"/>
          <w:b/>
          <w:sz w:val="24"/>
          <w:szCs w:val="24"/>
        </w:rPr>
        <w:t>10.Внесение изменений.</w:t>
      </w:r>
    </w:p>
    <w:p w:rsidR="001A3D70" w:rsidRPr="00A64583" w:rsidRDefault="00A64583" w:rsidP="00A64583">
      <w:pPr>
        <w:rPr>
          <w:rFonts w:ascii="Times New Roman" w:hAnsi="Times New Roman" w:cs="Times New Roman"/>
          <w:sz w:val="24"/>
          <w:szCs w:val="24"/>
        </w:rPr>
      </w:pPr>
      <w:r w:rsidRPr="00A64583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 изменении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Федерации, руководитель (директор) Организации</w:t>
      </w:r>
      <w:r w:rsidR="00E50AF2">
        <w:rPr>
          <w:rFonts w:ascii="Times New Roman" w:hAnsi="Times New Roman" w:cs="Times New Roman"/>
          <w:sz w:val="24"/>
          <w:szCs w:val="24"/>
        </w:rPr>
        <w:t xml:space="preserve"> </w:t>
      </w:r>
      <w:r w:rsidRPr="00A64583">
        <w:rPr>
          <w:rFonts w:ascii="Times New Roman" w:hAnsi="Times New Roman" w:cs="Times New Roman"/>
          <w:sz w:val="24"/>
          <w:szCs w:val="24"/>
        </w:rPr>
        <w:t>обеспечивает разработку и реализацию комплекса мер по актуализации настоящей Политики.</w:t>
      </w:r>
    </w:p>
    <w:sectPr w:rsidR="001A3D70" w:rsidRPr="00A64583" w:rsidSect="00A6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83"/>
    <w:rsid w:val="001A3D70"/>
    <w:rsid w:val="004750C1"/>
    <w:rsid w:val="008A555A"/>
    <w:rsid w:val="00900FA1"/>
    <w:rsid w:val="00A64583"/>
    <w:rsid w:val="00E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2019-10-10T09:23:00Z</dcterms:created>
  <dcterms:modified xsi:type="dcterms:W3CDTF">2019-10-11T02:56:00Z</dcterms:modified>
</cp:coreProperties>
</file>