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145" w:rsidRPr="00A64FAF" w:rsidRDefault="002F0145" w:rsidP="00A64F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64FAF">
        <w:rPr>
          <w:rFonts w:eastAsia="Times New Roman" w:cs="Times New Roman"/>
          <w:sz w:val="24"/>
          <w:szCs w:val="24"/>
          <w:lang w:eastAsia="ru-RU"/>
        </w:rPr>
        <w:t>Министерство общего и профессионального образования Свердловской области</w:t>
      </w:r>
    </w:p>
    <w:p w:rsidR="002F0145" w:rsidRPr="00A64FAF" w:rsidRDefault="002F0145" w:rsidP="00A64F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64FAF">
        <w:rPr>
          <w:rFonts w:eastAsia="Times New Roman" w:cs="Times New Roman"/>
          <w:sz w:val="24"/>
          <w:szCs w:val="24"/>
          <w:lang w:eastAsia="ru-RU"/>
        </w:rPr>
        <w:t>Управление образования администрация Белоярского городского округа</w:t>
      </w:r>
    </w:p>
    <w:p w:rsidR="002F0145" w:rsidRPr="00A64FAF" w:rsidRDefault="002F0145" w:rsidP="00A64F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64FAF">
        <w:rPr>
          <w:rFonts w:eastAsia="Times New Roman" w:cs="Times New Roman"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F0145" w:rsidRPr="00A64FAF" w:rsidRDefault="002F0145" w:rsidP="00A64FAF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64FAF">
        <w:rPr>
          <w:rFonts w:eastAsia="Times New Roman" w:cs="Times New Roman"/>
          <w:sz w:val="24"/>
          <w:szCs w:val="24"/>
          <w:lang w:eastAsia="ru-RU"/>
        </w:rPr>
        <w:t>детский сад № 17 «Берёзка»</w:t>
      </w: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036C2B" w:rsidRDefault="00036C2B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036C2B" w:rsidRDefault="00036C2B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036C2B" w:rsidRPr="00A64FAF" w:rsidRDefault="00036C2B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b/>
          <w:sz w:val="24"/>
          <w:szCs w:val="24"/>
        </w:rPr>
      </w:pPr>
      <w:r w:rsidRPr="00A64FAF">
        <w:rPr>
          <w:rFonts w:eastAsia="Calibri" w:cs="Times New Roman"/>
          <w:b/>
          <w:sz w:val="24"/>
          <w:szCs w:val="24"/>
        </w:rPr>
        <w:t xml:space="preserve">Аналитическая записка 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 xml:space="preserve">участника муниципального конкурса 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>«Воспитатель года – 202</w:t>
      </w:r>
      <w:r w:rsidR="00036C2B">
        <w:rPr>
          <w:rFonts w:eastAsia="Calibri" w:cs="Times New Roman"/>
          <w:sz w:val="24"/>
          <w:szCs w:val="24"/>
        </w:rPr>
        <w:t>4</w:t>
      </w:r>
      <w:r w:rsidRPr="00A64FAF">
        <w:rPr>
          <w:rFonts w:eastAsia="Calibri" w:cs="Times New Roman"/>
          <w:sz w:val="24"/>
          <w:szCs w:val="24"/>
        </w:rPr>
        <w:t xml:space="preserve">г.» 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Pr="00A64FAF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2F0145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>Ракова Людмила Юрьевна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>воспитатель 1 квалификационной категории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>М</w:t>
      </w:r>
      <w:r w:rsidR="002F0145" w:rsidRPr="00A64FAF">
        <w:rPr>
          <w:rFonts w:eastAsia="Calibri" w:cs="Times New Roman"/>
          <w:sz w:val="24"/>
          <w:szCs w:val="24"/>
        </w:rPr>
        <w:t>Б</w:t>
      </w:r>
      <w:r w:rsidRPr="00A64FAF">
        <w:rPr>
          <w:rFonts w:eastAsia="Calibri" w:cs="Times New Roman"/>
          <w:sz w:val="24"/>
          <w:szCs w:val="24"/>
        </w:rPr>
        <w:t>ДОУ №</w:t>
      </w:r>
      <w:r w:rsidR="002F0145" w:rsidRPr="00A64FAF">
        <w:rPr>
          <w:rFonts w:eastAsia="Calibri" w:cs="Times New Roman"/>
          <w:sz w:val="24"/>
          <w:szCs w:val="24"/>
        </w:rPr>
        <w:t>17</w:t>
      </w:r>
      <w:r w:rsidRPr="00A64FAF">
        <w:rPr>
          <w:rFonts w:eastAsia="Calibri" w:cs="Times New Roman"/>
          <w:sz w:val="24"/>
          <w:szCs w:val="24"/>
        </w:rPr>
        <w:t xml:space="preserve"> «Бе</w:t>
      </w:r>
      <w:r w:rsidR="002F0145" w:rsidRPr="00A64FAF">
        <w:rPr>
          <w:rFonts w:eastAsia="Calibri" w:cs="Times New Roman"/>
          <w:sz w:val="24"/>
          <w:szCs w:val="24"/>
        </w:rPr>
        <w:t>резка</w:t>
      </w:r>
      <w:r w:rsidRPr="00A64FAF">
        <w:rPr>
          <w:rFonts w:eastAsia="Calibri" w:cs="Times New Roman"/>
          <w:sz w:val="24"/>
          <w:szCs w:val="24"/>
        </w:rPr>
        <w:t>»</w:t>
      </w: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Default="00400F81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036C2B" w:rsidRPr="00A64FAF" w:rsidRDefault="00036C2B" w:rsidP="00A64FAF">
      <w:pPr>
        <w:spacing w:after="0"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400F81" w:rsidP="00A64FA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rPr>
          <w:rFonts w:eastAsia="Calibri" w:cs="Times New Roman"/>
          <w:b/>
          <w:sz w:val="24"/>
          <w:szCs w:val="24"/>
        </w:rPr>
      </w:pPr>
    </w:p>
    <w:p w:rsidR="00400F81" w:rsidRPr="00A64FAF" w:rsidRDefault="00400F81" w:rsidP="00A64FAF">
      <w:pPr>
        <w:spacing w:line="240" w:lineRule="auto"/>
        <w:jc w:val="center"/>
        <w:rPr>
          <w:rFonts w:eastAsia="Calibri" w:cs="Times New Roman"/>
          <w:sz w:val="24"/>
          <w:szCs w:val="24"/>
        </w:rPr>
      </w:pPr>
    </w:p>
    <w:p w:rsidR="00EA2F02" w:rsidRPr="00A64FAF" w:rsidRDefault="00EA2F02" w:rsidP="00A64FAF">
      <w:pPr>
        <w:spacing w:line="240" w:lineRule="auto"/>
        <w:jc w:val="center"/>
        <w:rPr>
          <w:rFonts w:eastAsia="Calibri" w:cs="Times New Roman"/>
          <w:sz w:val="24"/>
          <w:szCs w:val="24"/>
        </w:rPr>
      </w:pPr>
    </w:p>
    <w:p w:rsidR="00400F81" w:rsidRPr="00A64FAF" w:rsidRDefault="002F0145" w:rsidP="00A64FAF">
      <w:pPr>
        <w:spacing w:line="240" w:lineRule="auto"/>
        <w:jc w:val="center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>п</w:t>
      </w:r>
      <w:r w:rsidR="00400F81" w:rsidRPr="00A64FAF">
        <w:rPr>
          <w:rFonts w:eastAsia="Calibri" w:cs="Times New Roman"/>
          <w:sz w:val="24"/>
          <w:szCs w:val="24"/>
        </w:rPr>
        <w:t xml:space="preserve">. </w:t>
      </w:r>
      <w:r w:rsidRPr="00A64FAF">
        <w:rPr>
          <w:rFonts w:eastAsia="Calibri" w:cs="Times New Roman"/>
          <w:sz w:val="24"/>
          <w:szCs w:val="24"/>
        </w:rPr>
        <w:t>Совхозный</w:t>
      </w:r>
      <w:r w:rsidR="00400F81" w:rsidRPr="00A64FAF">
        <w:rPr>
          <w:rFonts w:eastAsia="Calibri" w:cs="Times New Roman"/>
          <w:sz w:val="24"/>
          <w:szCs w:val="24"/>
        </w:rPr>
        <w:t>, 202</w:t>
      </w:r>
      <w:r w:rsidR="00036C2B">
        <w:rPr>
          <w:rFonts w:eastAsia="Calibri" w:cs="Times New Roman"/>
          <w:sz w:val="24"/>
          <w:szCs w:val="24"/>
        </w:rPr>
        <w:t>4</w:t>
      </w:r>
      <w:r w:rsidR="00400F81" w:rsidRPr="00A64FAF">
        <w:rPr>
          <w:rFonts w:eastAsia="Calibri" w:cs="Times New Roman"/>
          <w:sz w:val="24"/>
          <w:szCs w:val="24"/>
        </w:rPr>
        <w:t>г.</w:t>
      </w:r>
    </w:p>
    <w:p w:rsidR="00400F81" w:rsidRPr="00A64FAF" w:rsidRDefault="00400F81" w:rsidP="00A64FAF">
      <w:pPr>
        <w:spacing w:line="240" w:lineRule="auto"/>
        <w:rPr>
          <w:rFonts w:ascii="Calibri" w:eastAsia="Calibri" w:hAnsi="Calibri" w:cs="Times New Roman"/>
          <w:sz w:val="24"/>
          <w:szCs w:val="24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Содержание</w:t>
      </w:r>
    </w:p>
    <w:p w:rsidR="00A8366D" w:rsidRPr="00A64FAF" w:rsidRDefault="00A8366D" w:rsidP="00A64FA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Введение</w:t>
      </w:r>
    </w:p>
    <w:p w:rsidR="00400F81" w:rsidRPr="00A64FAF" w:rsidRDefault="004C7579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1</w:t>
      </w:r>
      <w:r w:rsidR="00400F81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C55F7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Общие сведения о себе</w:t>
      </w:r>
      <w:r w:rsidR="00A8366D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педагогической деятельности</w:t>
      </w:r>
    </w:p>
    <w:p w:rsidR="00BD45ED" w:rsidRPr="00A64FAF" w:rsidRDefault="00BF2634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2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  <w:r w:rsidR="00C11FE4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BD45ED" w:rsidRPr="00A64FAF">
        <w:rPr>
          <w:rFonts w:eastAsia="Times New Roman" w:cs="Times New Roman"/>
          <w:bCs/>
          <w:color w:val="000000"/>
          <w:sz w:val="24"/>
          <w:szCs w:val="24"/>
          <w:lang w:eastAsia="ru-RU"/>
        </w:rPr>
        <w:t>Проект «</w:t>
      </w:r>
      <w:proofErr w:type="spellStart"/>
      <w:r w:rsidR="00BD45ED" w:rsidRPr="00A64FAF">
        <w:rPr>
          <w:rFonts w:eastAsia="Times New Roman" w:cs="Times New Roman"/>
          <w:bCs/>
          <w:color w:val="000000"/>
          <w:sz w:val="24"/>
          <w:szCs w:val="24"/>
          <w:lang w:eastAsia="ru-RU"/>
        </w:rPr>
        <w:t>Эколята-дошколята</w:t>
      </w:r>
      <w:proofErr w:type="spellEnd"/>
      <w:r w:rsidR="00BD45ED" w:rsidRPr="00A64FAF">
        <w:rPr>
          <w:rFonts w:eastAsia="Times New Roman" w:cs="Times New Roman"/>
          <w:bCs/>
          <w:color w:val="000000"/>
          <w:sz w:val="24"/>
          <w:szCs w:val="24"/>
          <w:lang w:eastAsia="ru-RU"/>
        </w:rPr>
        <w:t>», как основное направление экологического воспитания детей</w:t>
      </w:r>
    </w:p>
    <w:p w:rsidR="0083307A" w:rsidRPr="00A64FAF" w:rsidRDefault="00BD45ED" w:rsidP="00A64FA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3.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Развивающая предметно</w:t>
      </w:r>
      <w:r w:rsidR="004A41C2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- пространственная среда в образовательной деятельности</w:t>
      </w:r>
      <w:r w:rsidR="0083307A" w:rsidRPr="00A64FAF">
        <w:rPr>
          <w:rFonts w:eastAsia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</w:p>
    <w:p w:rsidR="00B77816" w:rsidRPr="00A64FAF" w:rsidRDefault="00BD45ED" w:rsidP="00A64FAF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bCs/>
          <w:color w:val="000000"/>
          <w:sz w:val="24"/>
          <w:szCs w:val="24"/>
          <w:lang w:eastAsia="ru-RU"/>
        </w:rPr>
        <w:t>4</w:t>
      </w:r>
      <w:r w:rsidR="00A8366D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A64FAF">
        <w:rPr>
          <w:rFonts w:eastAsia="Times New Roman" w:cs="Times New Roman"/>
          <w:bCs/>
          <w:color w:val="000000"/>
          <w:sz w:val="24"/>
          <w:szCs w:val="24"/>
          <w:lang w:eastAsia="ru-RU"/>
        </w:rPr>
        <w:t>Вовлечение родителей в образовательный процесс</w:t>
      </w:r>
    </w:p>
    <w:p w:rsidR="004A41C2" w:rsidRPr="00A64FAF" w:rsidRDefault="00BD45ED" w:rsidP="00A64FAF">
      <w:pPr>
        <w:shd w:val="clear" w:color="auto" w:fill="FFFFFF"/>
        <w:spacing w:after="0" w:line="240" w:lineRule="auto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5</w:t>
      </w:r>
      <w:r w:rsidR="00A8366D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="004A41C2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Сотрудничество с педагогическим коллективом  </w:t>
      </w:r>
    </w:p>
    <w:p w:rsidR="00BD45ED" w:rsidRPr="00A64FAF" w:rsidRDefault="00BD45ED" w:rsidP="00A64FA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0" w:name="_Hlk127434300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6. Организация моей деятельности по реализации проекта «</w:t>
      </w:r>
      <w:proofErr w:type="spellStart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Эколята-дошколята</w:t>
      </w:r>
      <w:proofErr w:type="spellEnd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».</w:t>
      </w:r>
    </w:p>
    <w:bookmarkEnd w:id="0"/>
    <w:p w:rsidR="00BD45ED" w:rsidRPr="00A64FAF" w:rsidRDefault="00BD45ED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7</w:t>
      </w:r>
      <w:r w:rsidR="00A8366D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Мониторинг. Анализ работы</w:t>
      </w:r>
    </w:p>
    <w:p w:rsidR="00400F81" w:rsidRPr="00A64FAF" w:rsidRDefault="00400F81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400F81" w:rsidRPr="00A64FAF" w:rsidRDefault="00400F81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Pr="00A64FAF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B418D" w:rsidRPr="00A64FAF" w:rsidRDefault="00DB418D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F2634" w:rsidRDefault="00BF2634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6C2B" w:rsidRPr="00A64FAF" w:rsidRDefault="00036C2B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BF2634" w:rsidRPr="00A64FAF" w:rsidRDefault="00BF2634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Pr="00A64FAF" w:rsidRDefault="00400F81" w:rsidP="00A64FAF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00F81" w:rsidRDefault="00BF2634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Введение.</w:t>
      </w:r>
    </w:p>
    <w:p w:rsidR="00CF7D3D" w:rsidRPr="00CF7D3D" w:rsidRDefault="00CF7D3D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634" w:rsidRPr="00A64FAF" w:rsidRDefault="00BF2634" w:rsidP="00A64FAF">
      <w:pPr>
        <w:pStyle w:val="c24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A64FAF">
        <w:rPr>
          <w:rStyle w:val="c3"/>
          <w:color w:val="000000"/>
        </w:rPr>
        <w:lastRenderedPageBreak/>
        <w:t>Планета Земля – наш общий дом, каждый человек, живущий в нём, должен заботливо и бережно относиться к нему, сохраняя все его ценности и богатства.</w:t>
      </w:r>
    </w:p>
    <w:p w:rsidR="00BF2634" w:rsidRPr="00A64FAF" w:rsidRDefault="00BF2634" w:rsidP="00A64FAF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4FAF">
        <w:rPr>
          <w:rStyle w:val="c3"/>
          <w:color w:val="000000"/>
        </w:rPr>
        <w:t>По утверждению ученых, человечество идет к экологической катастрофе. За последние десятилетия проблемы загрязнения и разрушения окружающей среды приняли глобальный характер.</w:t>
      </w:r>
    </w:p>
    <w:p w:rsidR="00BF2634" w:rsidRPr="00A64FAF" w:rsidRDefault="00BF2634" w:rsidP="00A64FAF">
      <w:pPr>
        <w:pStyle w:val="c2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A64FAF">
        <w:rPr>
          <w:rStyle w:val="c3"/>
          <w:color w:val="000000"/>
        </w:rPr>
        <w:t>Бурный научно-технический прогресс, безнравственное отношение к природным богатствам и нерациональное их использование привели к нарушению экологического равновесия.</w:t>
      </w:r>
      <w:r w:rsidR="00C365E1" w:rsidRPr="00A64FAF">
        <w:rPr>
          <w:rStyle w:val="c3"/>
          <w:color w:val="000000"/>
        </w:rPr>
        <w:t xml:space="preserve"> </w:t>
      </w:r>
      <w:r w:rsidRPr="00A64FAF">
        <w:rPr>
          <w:rStyle w:val="c3"/>
          <w:color w:val="000000"/>
        </w:rPr>
        <w:t xml:space="preserve">К сожалению, в наш электронно-компьютерный век, многие люди забывают об этом. По вине человека от пожаров и вырубки гибнут леса, засоряются водные просторы, а значит и гибнет животный мир, живущий там. Нависла угроза экологической катастрофы, угроза жизни человека. </w:t>
      </w:r>
      <w:r w:rsidRPr="00A64FAF">
        <w:rPr>
          <w:rStyle w:val="c17"/>
          <w:rFonts w:ascii="Times" w:hAnsi="Times"/>
          <w:color w:val="000000"/>
        </w:rPr>
        <w:t>Это и является одной из актуальных тревожных проблем, поэтому важной задачей общества является формирование</w:t>
      </w:r>
      <w:r w:rsidR="00C365E1" w:rsidRPr="00A64FAF">
        <w:rPr>
          <w:rStyle w:val="c17"/>
          <w:rFonts w:asciiTheme="minorHAnsi" w:hAnsiTheme="minorHAnsi"/>
          <w:color w:val="000000"/>
        </w:rPr>
        <w:t xml:space="preserve"> </w:t>
      </w:r>
      <w:r w:rsidRPr="00A64FAF">
        <w:rPr>
          <w:rStyle w:val="c17"/>
          <w:rFonts w:ascii="Times" w:hAnsi="Times"/>
          <w:color w:val="000000"/>
        </w:rPr>
        <w:t>экологической культуры подрастающего поколения.</w:t>
      </w:r>
    </w:p>
    <w:p w:rsidR="00BF2634" w:rsidRPr="00A64FAF" w:rsidRDefault="00BF2634" w:rsidP="00A64FAF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64FAF">
        <w:rPr>
          <w:rStyle w:val="c17"/>
          <w:rFonts w:ascii="Times" w:hAnsi="Times"/>
          <w:color w:val="000000"/>
        </w:rPr>
        <w:t>Экологическая культура – одна из фундаментальных общечеловеческих ценностей, суть которой состоит в урегулировании научными, нравственными, художественными средствами системы экологических отношений, в превращении негативных проявлений, ведущих к экологическому кризису, в позитивную деятельность. Природа - необходимое условие становления целостной личности. Сведения о природе имеют большое значение в формировании начинаний экологической культуры, в воспитании разносторонней гармоничной личности, ориентированной на воссоздание экологической культуры общества, комплексный подход, который предусматривает развитие чувственной сферы, усвоения определенного круга знаний и овладения практическими умениями.</w:t>
      </w:r>
    </w:p>
    <w:p w:rsidR="00BF2634" w:rsidRPr="00A64FAF" w:rsidRDefault="00A02DA4" w:rsidP="00A64FAF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A64FAF">
        <w:rPr>
          <w:rStyle w:val="c17"/>
          <w:rFonts w:ascii="Times" w:hAnsi="Times"/>
          <w:color w:val="000000"/>
        </w:rPr>
        <w:t xml:space="preserve">В </w:t>
      </w:r>
      <w:r w:rsidR="00BF2634" w:rsidRPr="00A64FAF">
        <w:rPr>
          <w:rStyle w:val="c17"/>
          <w:rFonts w:ascii="Times" w:hAnsi="Times"/>
          <w:color w:val="000000"/>
        </w:rPr>
        <w:t>концепции дошкольного воспитания подчеркнуто, что именно в дошкольном возрасте закладываются этические принципы отношения к природе. Целью экологического воспитания дошкольников, является воспитание экологической культуры, т.е. выработка навыков гуманно-действенного и эмоционально-чувственного взаимодействия с природными объектами, понимание детьми элементарных взаимосвязей, существующих в природе, и особенностей взаимодействия человека и общества.</w:t>
      </w:r>
    </w:p>
    <w:p w:rsidR="00BF2634" w:rsidRPr="00A64FAF" w:rsidRDefault="00BF2634" w:rsidP="00A64FAF">
      <w:pPr>
        <w:pStyle w:val="c24"/>
        <w:shd w:val="clear" w:color="auto" w:fill="FFFFFF"/>
        <w:spacing w:before="0" w:beforeAutospacing="0" w:after="0" w:afterAutospacing="0"/>
        <w:ind w:firstLine="710"/>
        <w:jc w:val="both"/>
        <w:rPr>
          <w:rStyle w:val="c17"/>
          <w:rFonts w:asciiTheme="minorHAnsi" w:hAnsiTheme="minorHAnsi"/>
          <w:color w:val="000000"/>
        </w:rPr>
      </w:pPr>
      <w:r w:rsidRPr="00A64FAF">
        <w:rPr>
          <w:rStyle w:val="c17"/>
          <w:rFonts w:ascii="Times" w:hAnsi="Times"/>
          <w:color w:val="000000"/>
        </w:rPr>
        <w:t>В дошкольные годы необходимо воспитание потребностей, поведения и деятельности, направленных на соблюдение здорового образа жизни, улучшения состояния окружающей среды. Ребенок должен получить начальные сведения о природе и целесообразности бережного отношения к растениям, животным, о сохранении чистоты воздуха, земли, воды.</w:t>
      </w:r>
    </w:p>
    <w:p w:rsidR="00B43AC5" w:rsidRPr="00A64FAF" w:rsidRDefault="00B43AC5" w:rsidP="00A64FAF">
      <w:pPr>
        <w:spacing w:line="240" w:lineRule="auto"/>
        <w:ind w:firstLine="708"/>
        <w:jc w:val="both"/>
        <w:rPr>
          <w:sz w:val="24"/>
          <w:szCs w:val="24"/>
        </w:rPr>
      </w:pPr>
      <w:r w:rsidRPr="00A64FAF">
        <w:rPr>
          <w:sz w:val="24"/>
          <w:szCs w:val="24"/>
        </w:rPr>
        <w:t>Президент Российской Федерации В.В. Путин заявил о реализации национальной идеи объединения народов нашей многонациональной страны. «Я гражданин России» таким, по его словам, должен стать лозунг этой идеи.</w:t>
      </w:r>
    </w:p>
    <w:p w:rsidR="00B17FB6" w:rsidRPr="00A64FAF" w:rsidRDefault="00B43AC5" w:rsidP="00A64FAF">
      <w:pPr>
        <w:spacing w:line="240" w:lineRule="auto"/>
        <w:ind w:firstLine="708"/>
        <w:jc w:val="both"/>
        <w:rPr>
          <w:sz w:val="24"/>
          <w:szCs w:val="24"/>
        </w:rPr>
      </w:pPr>
      <w:r w:rsidRPr="00A64FAF">
        <w:rPr>
          <w:sz w:val="24"/>
          <w:szCs w:val="24"/>
        </w:rPr>
        <w:t xml:space="preserve">Одним из направлений развития государства и </w:t>
      </w:r>
      <w:r w:rsidR="00A02DA4" w:rsidRPr="00A64FAF">
        <w:rPr>
          <w:sz w:val="24"/>
          <w:szCs w:val="24"/>
        </w:rPr>
        <w:t>объединения многонационального</w:t>
      </w:r>
      <w:r w:rsidRPr="00A64FAF">
        <w:rPr>
          <w:sz w:val="24"/>
          <w:szCs w:val="24"/>
        </w:rPr>
        <w:t xml:space="preserve">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B77816" w:rsidRPr="00A64FAF" w:rsidRDefault="00B77816" w:rsidP="00A64FAF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A7930" w:rsidRPr="00A64FAF" w:rsidRDefault="006A7930" w:rsidP="00A64FAF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A7930" w:rsidRPr="00A64FAF" w:rsidRDefault="006A7930" w:rsidP="00A64FAF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6A7930" w:rsidRPr="00A64FAF" w:rsidRDefault="006A7930" w:rsidP="00A64FAF">
      <w:pPr>
        <w:spacing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br w:type="page"/>
      </w:r>
    </w:p>
    <w:p w:rsidR="00400F81" w:rsidRPr="00CF7D3D" w:rsidRDefault="00C55F75" w:rsidP="00A64FAF">
      <w:pPr>
        <w:shd w:val="clear" w:color="auto" w:fill="FFFFFF"/>
        <w:spacing w:after="0" w:line="240" w:lineRule="auto"/>
        <w:ind w:left="720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="00B17FB6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Общие сведения о себе</w:t>
      </w:r>
      <w:r w:rsidR="00B17FB6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и педагогической деятельности.</w:t>
      </w:r>
    </w:p>
    <w:p w:rsidR="00CF7D3D" w:rsidRDefault="00CF7D3D" w:rsidP="00A64FAF">
      <w:pPr>
        <w:pStyle w:val="Standard"/>
        <w:ind w:firstLine="709"/>
        <w:rPr>
          <w:lang w:val="ru-RU"/>
        </w:rPr>
      </w:pPr>
    </w:p>
    <w:p w:rsidR="002F0145" w:rsidRPr="00A64FAF" w:rsidRDefault="002F0145" w:rsidP="00A64FAF">
      <w:pPr>
        <w:pStyle w:val="Standard"/>
        <w:ind w:firstLine="709"/>
        <w:rPr>
          <w:lang w:val="ru-RU"/>
        </w:rPr>
      </w:pPr>
      <w:r w:rsidRPr="00A64FAF">
        <w:rPr>
          <w:lang w:val="ru-RU"/>
        </w:rPr>
        <w:t>Я, Ракова Людмила Юрьевна.</w:t>
      </w:r>
    </w:p>
    <w:p w:rsidR="002F0145" w:rsidRPr="00A64FAF" w:rsidRDefault="002F0145" w:rsidP="00A64FAF">
      <w:pPr>
        <w:pStyle w:val="1"/>
        <w:shd w:val="clear" w:color="auto" w:fill="FFFFFF"/>
        <w:spacing w:before="0" w:after="0"/>
        <w:ind w:firstLine="709"/>
        <w:jc w:val="both"/>
        <w:rPr>
          <w:rFonts w:cs="Arial"/>
        </w:rPr>
      </w:pPr>
      <w:proofErr w:type="spellStart"/>
      <w:r w:rsidRPr="00A64FAF">
        <w:rPr>
          <w:rFonts w:cs="Arial"/>
        </w:rPr>
        <w:t>Окончила</w:t>
      </w:r>
      <w:proofErr w:type="spellEnd"/>
      <w:r w:rsidRPr="00A64FAF">
        <w:rPr>
          <w:rFonts w:cs="Arial"/>
        </w:rPr>
        <w:t xml:space="preserve"> в 2008г. «</w:t>
      </w:r>
      <w:proofErr w:type="spellStart"/>
      <w:r w:rsidRPr="00A64FAF">
        <w:rPr>
          <w:rFonts w:cs="Arial"/>
        </w:rPr>
        <w:t>Государственное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образовательное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учреждение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высшего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профессионального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образования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Российский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государственный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гуманитарный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университет</w:t>
      </w:r>
      <w:proofErr w:type="spellEnd"/>
      <w:r w:rsidRPr="00A64FAF">
        <w:rPr>
          <w:rFonts w:cs="Arial"/>
        </w:rPr>
        <w:t xml:space="preserve">» </w:t>
      </w:r>
      <w:proofErr w:type="spellStart"/>
      <w:r w:rsidRPr="00A64FAF">
        <w:rPr>
          <w:rFonts w:cs="Arial"/>
        </w:rPr>
        <w:t>квалификация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экономист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по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специальности</w:t>
      </w:r>
      <w:proofErr w:type="spellEnd"/>
      <w:r w:rsidRPr="00A64FAF">
        <w:rPr>
          <w:rFonts w:cs="Arial"/>
        </w:rPr>
        <w:t xml:space="preserve"> «</w:t>
      </w:r>
      <w:proofErr w:type="spellStart"/>
      <w:r w:rsidRPr="00A64FAF">
        <w:rPr>
          <w:rFonts w:cs="Arial"/>
        </w:rPr>
        <w:t>Финансы</w:t>
      </w:r>
      <w:proofErr w:type="spellEnd"/>
      <w:r w:rsidRPr="00A64FAF">
        <w:rPr>
          <w:rFonts w:cs="Arial"/>
        </w:rPr>
        <w:t xml:space="preserve"> и </w:t>
      </w:r>
      <w:proofErr w:type="spellStart"/>
      <w:r w:rsidRPr="00A64FAF">
        <w:rPr>
          <w:rFonts w:cs="Arial"/>
        </w:rPr>
        <w:t>кредит</w:t>
      </w:r>
      <w:proofErr w:type="spellEnd"/>
      <w:r w:rsidRPr="00A64FAF">
        <w:rPr>
          <w:rFonts w:cs="Arial"/>
        </w:rPr>
        <w:t>».</w:t>
      </w:r>
    </w:p>
    <w:p w:rsidR="002F0145" w:rsidRPr="00A64FAF" w:rsidRDefault="002F0145" w:rsidP="00A64FAF">
      <w:pPr>
        <w:pStyle w:val="1"/>
        <w:shd w:val="clear" w:color="auto" w:fill="FFFFFF"/>
        <w:spacing w:before="0" w:after="0"/>
        <w:ind w:firstLine="709"/>
        <w:jc w:val="both"/>
      </w:pPr>
      <w:proofErr w:type="spellStart"/>
      <w:r w:rsidRPr="00A64FAF">
        <w:rPr>
          <w:rFonts w:cs="Arial"/>
        </w:rPr>
        <w:t>Окончила</w:t>
      </w:r>
      <w:proofErr w:type="spellEnd"/>
      <w:r w:rsidRPr="00A64FAF">
        <w:rPr>
          <w:rFonts w:cs="Arial"/>
        </w:rPr>
        <w:t xml:space="preserve"> в 2015г. «</w:t>
      </w:r>
      <w:proofErr w:type="spellStart"/>
      <w:r w:rsidRPr="00A64FAF">
        <w:rPr>
          <w:rFonts w:cs="Arial"/>
        </w:rPr>
        <w:t>Уральский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государственный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педагогический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университет</w:t>
      </w:r>
      <w:proofErr w:type="spellEnd"/>
      <w:r w:rsidRPr="00A64FAF">
        <w:rPr>
          <w:rFonts w:cs="Arial"/>
        </w:rPr>
        <w:t xml:space="preserve">» </w:t>
      </w:r>
      <w:proofErr w:type="spellStart"/>
      <w:r w:rsidRPr="00A64FAF">
        <w:rPr>
          <w:rFonts w:cs="Arial"/>
        </w:rPr>
        <w:t>по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дополнительной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профессиональной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программе</w:t>
      </w:r>
      <w:proofErr w:type="spellEnd"/>
      <w:r w:rsidRPr="00A64FAF">
        <w:rPr>
          <w:rFonts w:cs="Arial"/>
        </w:rPr>
        <w:t xml:space="preserve"> «</w:t>
      </w:r>
      <w:proofErr w:type="spellStart"/>
      <w:r w:rsidRPr="00A64FAF">
        <w:rPr>
          <w:rFonts w:cs="Arial"/>
        </w:rPr>
        <w:t>Педагогика</w:t>
      </w:r>
      <w:proofErr w:type="spellEnd"/>
      <w:r w:rsidRPr="00A64FAF">
        <w:rPr>
          <w:rFonts w:cs="Arial"/>
        </w:rPr>
        <w:t xml:space="preserve"> и </w:t>
      </w:r>
      <w:proofErr w:type="spellStart"/>
      <w:r w:rsidRPr="00A64FAF">
        <w:rPr>
          <w:rFonts w:cs="Arial"/>
        </w:rPr>
        <w:t>психология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детства</w:t>
      </w:r>
      <w:proofErr w:type="spellEnd"/>
      <w:r w:rsidRPr="00A64FAF">
        <w:rPr>
          <w:rFonts w:cs="Arial"/>
        </w:rPr>
        <w:t>».</w:t>
      </w:r>
    </w:p>
    <w:p w:rsidR="00400F81" w:rsidRPr="00A64FAF" w:rsidRDefault="002F0145" w:rsidP="00A64FAF">
      <w:pPr>
        <w:pStyle w:val="1"/>
        <w:shd w:val="clear" w:color="auto" w:fill="FFFFFF"/>
        <w:spacing w:before="0" w:after="0"/>
        <w:ind w:firstLine="709"/>
        <w:jc w:val="both"/>
      </w:pPr>
      <w:proofErr w:type="spellStart"/>
      <w:r w:rsidRPr="00A64FAF">
        <w:rPr>
          <w:rFonts w:cs="Arial"/>
        </w:rPr>
        <w:t>Стаж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педагогической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работы</w:t>
      </w:r>
      <w:proofErr w:type="spellEnd"/>
      <w:r w:rsidRPr="00A64FAF">
        <w:rPr>
          <w:rFonts w:cs="Arial"/>
        </w:rPr>
        <w:t xml:space="preserve"> </w:t>
      </w:r>
      <w:r w:rsidR="00A241C8" w:rsidRPr="00A64FAF">
        <w:rPr>
          <w:rFonts w:cs="Arial"/>
          <w:lang w:val="ru-RU"/>
        </w:rPr>
        <w:t>8</w:t>
      </w:r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лет</w:t>
      </w:r>
      <w:proofErr w:type="spellEnd"/>
      <w:r w:rsidRPr="00A64FAF">
        <w:rPr>
          <w:rFonts w:cs="Arial"/>
        </w:rPr>
        <w:t xml:space="preserve">, в </w:t>
      </w:r>
      <w:proofErr w:type="spellStart"/>
      <w:r w:rsidRPr="00A64FAF">
        <w:rPr>
          <w:rFonts w:cs="Arial"/>
        </w:rPr>
        <w:t>должности</w:t>
      </w:r>
      <w:proofErr w:type="spellEnd"/>
      <w:r w:rsidRPr="00A64FAF">
        <w:rPr>
          <w:rFonts w:cs="Arial"/>
        </w:rPr>
        <w:t xml:space="preserve"> </w:t>
      </w:r>
      <w:r w:rsidR="006A7930" w:rsidRPr="00A64FAF">
        <w:rPr>
          <w:rFonts w:cs="Arial"/>
          <w:lang w:val="ru-RU"/>
        </w:rPr>
        <w:t>воспитател</w:t>
      </w:r>
      <w:r w:rsidR="00F948F0" w:rsidRPr="00A64FAF">
        <w:rPr>
          <w:rFonts w:cs="Arial"/>
          <w:lang w:val="ru-RU"/>
        </w:rPr>
        <w:t>я</w:t>
      </w:r>
      <w:r w:rsidR="006A7930" w:rsidRPr="00A64FAF">
        <w:rPr>
          <w:rFonts w:cs="Arial"/>
          <w:lang w:val="ru-RU"/>
        </w:rPr>
        <w:t xml:space="preserve"> </w:t>
      </w:r>
      <w:r w:rsidR="00A241C8" w:rsidRPr="00A64FAF">
        <w:rPr>
          <w:rFonts w:cs="Arial"/>
          <w:lang w:val="ru-RU"/>
        </w:rPr>
        <w:t>8</w:t>
      </w:r>
      <w:r w:rsidRPr="00A64FAF">
        <w:rPr>
          <w:rFonts w:cs="Arial"/>
        </w:rPr>
        <w:t xml:space="preserve"> </w:t>
      </w:r>
      <w:r w:rsidR="00A241C8" w:rsidRPr="00A64FAF">
        <w:rPr>
          <w:rFonts w:cs="Arial"/>
          <w:lang w:val="ru-RU"/>
        </w:rPr>
        <w:t>лет</w:t>
      </w:r>
      <w:r w:rsidRPr="00A64FAF">
        <w:rPr>
          <w:rFonts w:cs="Arial"/>
        </w:rPr>
        <w:t xml:space="preserve">, в </w:t>
      </w:r>
      <w:proofErr w:type="spellStart"/>
      <w:r w:rsidRPr="00A64FAF">
        <w:rPr>
          <w:rFonts w:cs="Arial"/>
        </w:rPr>
        <w:t>данном</w:t>
      </w:r>
      <w:proofErr w:type="spellEnd"/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учреждении</w:t>
      </w:r>
      <w:proofErr w:type="spellEnd"/>
      <w:r w:rsidRPr="00A64FAF">
        <w:rPr>
          <w:rFonts w:cs="Arial"/>
        </w:rPr>
        <w:t xml:space="preserve"> </w:t>
      </w:r>
      <w:r w:rsidR="00A241C8" w:rsidRPr="00A64FAF">
        <w:rPr>
          <w:rFonts w:cs="Arial"/>
          <w:lang w:val="ru-RU"/>
        </w:rPr>
        <w:t>9</w:t>
      </w:r>
      <w:r w:rsidRPr="00A64FAF">
        <w:rPr>
          <w:rFonts w:cs="Arial"/>
        </w:rPr>
        <w:t xml:space="preserve"> </w:t>
      </w:r>
      <w:proofErr w:type="spellStart"/>
      <w:r w:rsidRPr="00A64FAF">
        <w:rPr>
          <w:rFonts w:cs="Arial"/>
        </w:rPr>
        <w:t>лет</w:t>
      </w:r>
      <w:proofErr w:type="spellEnd"/>
      <w:r w:rsidRPr="00A64FAF">
        <w:rPr>
          <w:rFonts w:cs="Arial"/>
        </w:rPr>
        <w:t>.</w:t>
      </w:r>
    </w:p>
    <w:p w:rsidR="00EB7FC7" w:rsidRDefault="00400F81" w:rsidP="00A64FAF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A64FAF">
        <w:rPr>
          <w:rFonts w:eastAsia="Calibri" w:cs="Times New Roman"/>
          <w:sz w:val="24"/>
          <w:szCs w:val="24"/>
          <w:lang w:eastAsia="ru-RU"/>
        </w:rPr>
        <w:t xml:space="preserve">В настоящее время работаю в </w:t>
      </w:r>
      <w:r w:rsidR="00F2398E" w:rsidRPr="00F2398E">
        <w:rPr>
          <w:rFonts w:eastAsia="Calibri" w:cs="Times New Roman"/>
          <w:sz w:val="24"/>
          <w:szCs w:val="24"/>
          <w:lang w:eastAsia="ru-RU"/>
        </w:rPr>
        <w:t>старшей</w:t>
      </w:r>
      <w:r w:rsidR="00F2398E">
        <w:rPr>
          <w:rFonts w:eastAsia="Calibri" w:cs="Times New Roman"/>
          <w:color w:val="FF0000"/>
          <w:sz w:val="24"/>
          <w:szCs w:val="24"/>
          <w:lang w:eastAsia="ru-RU"/>
        </w:rPr>
        <w:t xml:space="preserve"> </w:t>
      </w:r>
      <w:r w:rsidRPr="00A64FAF">
        <w:rPr>
          <w:rFonts w:eastAsia="Calibri" w:cs="Times New Roman"/>
          <w:sz w:val="24"/>
          <w:szCs w:val="24"/>
          <w:lang w:eastAsia="ru-RU"/>
        </w:rPr>
        <w:t>группе «</w:t>
      </w:r>
      <w:r w:rsidR="00A241C8" w:rsidRPr="00A64FAF">
        <w:rPr>
          <w:rFonts w:eastAsia="Calibri" w:cs="Times New Roman"/>
          <w:sz w:val="24"/>
          <w:szCs w:val="24"/>
          <w:lang w:eastAsia="ru-RU"/>
        </w:rPr>
        <w:t>Пчелки</w:t>
      </w:r>
      <w:r w:rsidRPr="00A64FAF">
        <w:rPr>
          <w:rFonts w:eastAsia="Calibri" w:cs="Times New Roman"/>
          <w:sz w:val="24"/>
          <w:szCs w:val="24"/>
          <w:lang w:eastAsia="ru-RU"/>
        </w:rPr>
        <w:t xml:space="preserve">», по программе дошкольного образования «От рождения до школы» под редакцией Н. Е. </w:t>
      </w:r>
      <w:proofErr w:type="spellStart"/>
      <w:r w:rsidRPr="00A64FAF">
        <w:rPr>
          <w:rFonts w:eastAsia="Calibri" w:cs="Times New Roman"/>
          <w:sz w:val="24"/>
          <w:szCs w:val="24"/>
          <w:lang w:eastAsia="ru-RU"/>
        </w:rPr>
        <w:t>Вераксы</w:t>
      </w:r>
      <w:proofErr w:type="spellEnd"/>
      <w:r w:rsidRPr="00A64FAF">
        <w:rPr>
          <w:rFonts w:eastAsia="Calibri" w:cs="Times New Roman"/>
          <w:sz w:val="24"/>
          <w:szCs w:val="24"/>
          <w:lang w:eastAsia="ru-RU"/>
        </w:rPr>
        <w:t>, Т. С. Комаровом. А. Васильевой.</w:t>
      </w:r>
    </w:p>
    <w:p w:rsidR="00F2398E" w:rsidRPr="00F2398E" w:rsidRDefault="00F2398E" w:rsidP="00F2398E">
      <w:pPr>
        <w:pStyle w:val="Default"/>
        <w:jc w:val="both"/>
      </w:pPr>
      <w:r w:rsidRPr="00F2398E">
        <w:rPr>
          <w:color w:val="000009"/>
        </w:rPr>
        <w:t xml:space="preserve">Федеральная образовательная программа дошкольного образования (Приказ </w:t>
      </w:r>
      <w:proofErr w:type="spellStart"/>
      <w:r w:rsidRPr="00F2398E">
        <w:rPr>
          <w:color w:val="000009"/>
        </w:rPr>
        <w:t>Минпросвещения</w:t>
      </w:r>
      <w:proofErr w:type="spellEnd"/>
      <w:r w:rsidRPr="00F2398E">
        <w:rPr>
          <w:color w:val="000009"/>
        </w:rPr>
        <w:t xml:space="preserve"> России от 25 ноября 2022 г. № 1028 </w:t>
      </w:r>
      <w:r w:rsidRPr="00F2398E">
        <w:t xml:space="preserve">«Об утверждении федеральной образовательной программы дошкольного образования» (зарегистрирован Министерством юстиции Российской Федерации 28.12.2022, регистрационный № 71847)); </w:t>
      </w:r>
    </w:p>
    <w:p w:rsidR="00F2398E" w:rsidRPr="00F2398E" w:rsidRDefault="00F2398E" w:rsidP="00F2398E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F2398E">
        <w:rPr>
          <w:sz w:val="24"/>
          <w:szCs w:val="24"/>
        </w:rPr>
        <w:t>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№874 (зарегистрирован Министерством юстиции Российской Федерации 2 ноября 2022 г., регистрационный №70809);</w:t>
      </w:r>
    </w:p>
    <w:p w:rsidR="0069253E" w:rsidRPr="00A64FAF" w:rsidRDefault="00EB7FC7" w:rsidP="001C711F">
      <w:pPr>
        <w:shd w:val="clear" w:color="auto" w:fill="FFFFFF"/>
        <w:suppressAutoHyphens/>
        <w:spacing w:after="0" w:line="240" w:lineRule="auto"/>
        <w:ind w:firstLine="735"/>
        <w:jc w:val="both"/>
        <w:textAlignment w:val="baseline"/>
        <w:rPr>
          <w:rFonts w:eastAsia="Times New Roman" w:cs="Arial"/>
          <w:sz w:val="24"/>
          <w:szCs w:val="24"/>
          <w:lang w:eastAsia="ar-SA"/>
        </w:rPr>
      </w:pPr>
      <w:r w:rsidRPr="00A64FAF">
        <w:rPr>
          <w:rFonts w:eastAsia="Times New Roman" w:cs="Arial"/>
          <w:sz w:val="24"/>
          <w:szCs w:val="24"/>
          <w:lang w:eastAsia="ar-SA"/>
        </w:rPr>
        <w:t>В своей педагогической деятельности руководствуюсь следующими нормативными документами: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Pr="00A64FAF">
        <w:rPr>
          <w:rFonts w:eastAsia="Times New Roman" w:cs="Arial"/>
          <w:sz w:val="24"/>
          <w:szCs w:val="24"/>
          <w:lang w:eastAsia="ar-SA"/>
        </w:rPr>
        <w:t xml:space="preserve"> Конституцией Российской Федерации;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Pr="00A64FAF">
        <w:rPr>
          <w:rFonts w:eastAsia="Times New Roman" w:cs="Arial"/>
          <w:sz w:val="24"/>
          <w:szCs w:val="24"/>
          <w:lang w:eastAsia="ar-SA"/>
        </w:rPr>
        <w:t>Федеральным законом от 29.12.2012 № 273-ФЗ, «Об образовании в Российской Федерации»</w:t>
      </w:r>
      <w:r w:rsidR="004929E9" w:rsidRPr="00A64FAF">
        <w:rPr>
          <w:rFonts w:eastAsia="Times New Roman" w:cs="Arial"/>
          <w:sz w:val="24"/>
          <w:szCs w:val="24"/>
          <w:lang w:eastAsia="ar-SA"/>
        </w:rPr>
        <w:t xml:space="preserve"> ред. от 29.12.2022;</w:t>
      </w:r>
      <w:r w:rsidRPr="00A64FAF">
        <w:rPr>
          <w:rFonts w:eastAsia="Times New Roman" w:cs="Arial"/>
          <w:sz w:val="24"/>
          <w:szCs w:val="24"/>
          <w:lang w:eastAsia="ar-SA"/>
        </w:rPr>
        <w:t>Конвенцией «О правах ребенка»;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Pr="00A64FAF">
        <w:rPr>
          <w:rFonts w:eastAsia="Times New Roman" w:cs="Arial"/>
          <w:sz w:val="24"/>
          <w:szCs w:val="24"/>
          <w:lang w:eastAsia="ar-SA"/>
        </w:rPr>
        <w:t>Семейным кодексом РФ;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Pr="00A64FAF">
        <w:rPr>
          <w:rFonts w:eastAsia="Times New Roman" w:cs="Arial"/>
          <w:sz w:val="24"/>
          <w:szCs w:val="24"/>
          <w:lang w:eastAsia="ar-SA"/>
        </w:rPr>
        <w:t>Приказом министерства образования и науки РФ № 1155 от 17.10.2013г. «Об утверждении федерального государственного образовательного стандарта дошкольного образования; Уставом МБДОУ детский сад № 17 «Берёзка»;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Pr="00A64FAF">
        <w:rPr>
          <w:rFonts w:eastAsia="Times New Roman" w:cs="Arial"/>
          <w:sz w:val="24"/>
          <w:szCs w:val="24"/>
          <w:lang w:eastAsia="ar-SA"/>
        </w:rPr>
        <w:t xml:space="preserve"> Должностной инструкцией воспитателя</w:t>
      </w:r>
      <w:r w:rsidR="004C7579" w:rsidRPr="00A64FAF">
        <w:rPr>
          <w:rFonts w:eastAsia="Times New Roman" w:cs="Arial"/>
          <w:sz w:val="24"/>
          <w:szCs w:val="24"/>
          <w:lang w:eastAsia="ar-SA"/>
        </w:rPr>
        <w:t>;</w:t>
      </w:r>
      <w:r w:rsidR="001C711F">
        <w:rPr>
          <w:rFonts w:eastAsia="Times New Roman" w:cs="Arial"/>
          <w:sz w:val="24"/>
          <w:szCs w:val="24"/>
          <w:lang w:eastAsia="ar-SA"/>
        </w:rPr>
        <w:t xml:space="preserve"> </w:t>
      </w:r>
      <w:r w:rsidR="004C7579" w:rsidRPr="00A64FAF">
        <w:rPr>
          <w:sz w:val="24"/>
          <w:szCs w:val="24"/>
        </w:rPr>
        <w:t xml:space="preserve">Постановление Главного государственного санитарного врача РФ </w:t>
      </w:r>
      <w:r w:rsidR="004C7579" w:rsidRPr="00A64FAF">
        <w:rPr>
          <w:bCs/>
          <w:sz w:val="24"/>
          <w:szCs w:val="24"/>
        </w:rPr>
        <w:t xml:space="preserve"> от 28 сентября 2020 года № 28 «Об утверждении санитарных правил» СП 2.4.3648-20. «Санитарно-эпидемиологические требования к организациям воспитания и обучения, отдыха и оздоровления детей и молодежи», а с 01.03.21г.- дополнительно с требованиями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  <w:r w:rsidR="001C711F">
        <w:rPr>
          <w:bCs/>
          <w:sz w:val="24"/>
          <w:szCs w:val="24"/>
        </w:rPr>
        <w:t xml:space="preserve"> </w:t>
      </w:r>
      <w:r w:rsidR="00C365E1" w:rsidRPr="00A64FAF">
        <w:rPr>
          <w:rFonts w:eastAsia="Times New Roman" w:cs="Arial"/>
          <w:sz w:val="24"/>
          <w:szCs w:val="24"/>
          <w:lang w:eastAsia="ar-SA"/>
        </w:rPr>
        <w:t>Положение о социальном природоохранном образовательном проекте</w:t>
      </w:r>
      <w:r w:rsidR="0069253E" w:rsidRPr="00A64FAF">
        <w:rPr>
          <w:rFonts w:eastAsia="Times New Roman" w:cs="Arial"/>
          <w:sz w:val="24"/>
          <w:szCs w:val="24"/>
          <w:lang w:eastAsia="ar-SA"/>
        </w:rPr>
        <w:t xml:space="preserve"> «</w:t>
      </w:r>
      <w:proofErr w:type="spellStart"/>
      <w:r w:rsidR="0069253E" w:rsidRPr="00A64FAF">
        <w:rPr>
          <w:rFonts w:eastAsia="Times New Roman" w:cs="Arial"/>
          <w:sz w:val="24"/>
          <w:szCs w:val="24"/>
          <w:lang w:eastAsia="ar-SA"/>
        </w:rPr>
        <w:t>Эколята-дошколята</w:t>
      </w:r>
      <w:proofErr w:type="spellEnd"/>
      <w:r w:rsidR="0069253E" w:rsidRPr="00A64FAF">
        <w:rPr>
          <w:rFonts w:eastAsia="Times New Roman" w:cs="Arial"/>
          <w:sz w:val="24"/>
          <w:szCs w:val="24"/>
          <w:lang w:eastAsia="ar-SA"/>
        </w:rPr>
        <w:t>».</w:t>
      </w:r>
    </w:p>
    <w:p w:rsidR="00EB7FC7" w:rsidRPr="00A64FAF" w:rsidRDefault="00EB7FC7" w:rsidP="00A64FAF">
      <w:pPr>
        <w:spacing w:after="0" w:line="240" w:lineRule="auto"/>
        <w:ind w:firstLine="709"/>
        <w:rPr>
          <w:sz w:val="24"/>
          <w:szCs w:val="24"/>
        </w:rPr>
      </w:pPr>
      <w:r w:rsidRPr="00A64FAF">
        <w:rPr>
          <w:sz w:val="24"/>
          <w:szCs w:val="24"/>
        </w:rPr>
        <w:t>Являюсь членом профсоюзной организации ДОУ.</w:t>
      </w:r>
    </w:p>
    <w:p w:rsidR="006A369C" w:rsidRPr="00A64FAF" w:rsidRDefault="006A369C" w:rsidP="00A64FAF">
      <w:pPr>
        <w:spacing w:after="0" w:line="240" w:lineRule="auto"/>
        <w:ind w:firstLine="709"/>
        <w:rPr>
          <w:sz w:val="24"/>
          <w:szCs w:val="24"/>
        </w:rPr>
      </w:pPr>
      <w:r w:rsidRPr="00A64FAF">
        <w:rPr>
          <w:sz w:val="24"/>
          <w:szCs w:val="24"/>
        </w:rPr>
        <w:t>Активно участвую в общественной жизни МБДОУ детского сада №17 «Березка». Принимаю участие в выставках, акциях, тематических праздниках.</w:t>
      </w:r>
    </w:p>
    <w:p w:rsidR="00CF7D3D" w:rsidRPr="00A64FAF" w:rsidRDefault="00EB7FC7" w:rsidP="001C711F">
      <w:pPr>
        <w:spacing w:after="0" w:line="240" w:lineRule="auto"/>
        <w:ind w:firstLine="709"/>
        <w:rPr>
          <w:rFonts w:eastAsia="Calibri" w:cs="Times New Roman"/>
          <w:sz w:val="24"/>
          <w:szCs w:val="24"/>
          <w:lang w:eastAsia="ru-RU"/>
        </w:rPr>
      </w:pPr>
      <w:r w:rsidRPr="00A64FAF">
        <w:rPr>
          <w:sz w:val="24"/>
          <w:szCs w:val="24"/>
        </w:rPr>
        <w:t xml:space="preserve">На обработку моих персональных данных в порядке, установленном Федеральным законом от 27 июля 2006 года №152-ФЗ «О персональных данных», </w:t>
      </w:r>
      <w:proofErr w:type="gramStart"/>
      <w:r w:rsidRPr="00A64FAF">
        <w:rPr>
          <w:sz w:val="24"/>
          <w:szCs w:val="24"/>
        </w:rPr>
        <w:t>согласна</w:t>
      </w:r>
      <w:proofErr w:type="gramEnd"/>
      <w:r w:rsidRPr="00A64FAF">
        <w:rPr>
          <w:sz w:val="24"/>
          <w:szCs w:val="24"/>
        </w:rPr>
        <w:t>.</w:t>
      </w:r>
      <w:bookmarkStart w:id="1" w:name="_Hlk127281619"/>
    </w:p>
    <w:p w:rsidR="00C55F75" w:rsidRDefault="00B17FB6" w:rsidP="00A64FAF">
      <w:pPr>
        <w:spacing w:after="0" w:line="240" w:lineRule="auto"/>
        <w:ind w:left="709" w:firstLine="709"/>
        <w:jc w:val="center"/>
        <w:rPr>
          <w:rFonts w:cs="Times New Roman"/>
          <w:b/>
          <w:sz w:val="24"/>
          <w:szCs w:val="24"/>
        </w:rPr>
      </w:pP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2. </w:t>
      </w:r>
      <w:r w:rsidR="00C365E1" w:rsidRPr="00CF7D3D">
        <w:rPr>
          <w:rFonts w:cs="Times New Roman"/>
          <w:b/>
          <w:sz w:val="24"/>
          <w:szCs w:val="24"/>
        </w:rPr>
        <w:t>Проект «</w:t>
      </w:r>
      <w:proofErr w:type="spellStart"/>
      <w:r w:rsidR="00C365E1" w:rsidRPr="00CF7D3D">
        <w:rPr>
          <w:rFonts w:cs="Times New Roman"/>
          <w:b/>
          <w:sz w:val="24"/>
          <w:szCs w:val="24"/>
        </w:rPr>
        <w:t>Эколята-дошколята</w:t>
      </w:r>
      <w:proofErr w:type="spellEnd"/>
      <w:r w:rsidR="00C365E1" w:rsidRPr="00CF7D3D">
        <w:rPr>
          <w:rFonts w:cs="Times New Roman"/>
          <w:b/>
          <w:sz w:val="24"/>
          <w:szCs w:val="24"/>
        </w:rPr>
        <w:t>», как основное направление экологического воспитания детей.</w:t>
      </w:r>
    </w:p>
    <w:p w:rsidR="00CF7D3D" w:rsidRPr="00CF7D3D" w:rsidRDefault="00CF7D3D" w:rsidP="00A64FAF">
      <w:pPr>
        <w:spacing w:after="0" w:line="240" w:lineRule="auto"/>
        <w:ind w:left="709" w:firstLine="709"/>
        <w:jc w:val="center"/>
        <w:rPr>
          <w:rFonts w:cs="Times New Roman"/>
          <w:b/>
          <w:sz w:val="24"/>
          <w:szCs w:val="24"/>
        </w:rPr>
      </w:pP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Одним из направлений развития государства является патриотическое воспитание подрастающего поколения. Это одно из приоритетных направлений в системе образования, что способствует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Проявление патриотизма также является любовь к природе своей малой родине, внимание, забота и уважение к её животному и растительному миру. Эти чувства можно развивать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lastRenderedPageBreak/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 xml:space="preserve">Изменение сознания ребёнка способно повлиять на характер его дальнейших взаимоотношений с окружающей природной средой. На детей </w:t>
      </w:r>
      <w:r w:rsidR="00900811" w:rsidRPr="00A64FAF">
        <w:rPr>
          <w:rFonts w:cs="Times New Roman"/>
          <w:sz w:val="24"/>
          <w:szCs w:val="24"/>
        </w:rPr>
        <w:t>благоприятно</w:t>
      </w:r>
      <w:r w:rsidRPr="00A64FAF">
        <w:rPr>
          <w:rFonts w:cs="Times New Roman"/>
          <w:sz w:val="24"/>
          <w:szCs w:val="24"/>
        </w:rPr>
        <w:t xml:space="preserve"> действуют эмоции, личный опыт и авторитарный пример.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В дошкольном возрасте закладываются базисные основы личности, начинается процесс становления и формирования социокультурного опыта.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Проект «</w:t>
      </w:r>
      <w:proofErr w:type="spellStart"/>
      <w:r w:rsidRPr="00A64FAF">
        <w:rPr>
          <w:rFonts w:cs="Times New Roman"/>
          <w:sz w:val="24"/>
          <w:szCs w:val="24"/>
        </w:rPr>
        <w:t>Эколята</w:t>
      </w:r>
      <w:proofErr w:type="spellEnd"/>
      <w:r w:rsidRPr="00A64FAF">
        <w:rPr>
          <w:rFonts w:cs="Times New Roman"/>
          <w:sz w:val="24"/>
          <w:szCs w:val="24"/>
        </w:rPr>
        <w:t xml:space="preserve"> - Дошколята» является первым этапом общего процесса формирования экологической культуры ребёнка.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b/>
          <w:bCs/>
          <w:sz w:val="24"/>
          <w:szCs w:val="24"/>
        </w:rPr>
        <w:t>Цель проекта:</w:t>
      </w:r>
      <w:r w:rsidRPr="00A64FAF">
        <w:rPr>
          <w:rFonts w:cs="Times New Roman"/>
          <w:sz w:val="24"/>
          <w:szCs w:val="24"/>
        </w:rPr>
        <w:t xml:space="preserve"> </w:t>
      </w:r>
      <w:r w:rsidR="00EE0E87" w:rsidRPr="00A64FAF">
        <w:rPr>
          <w:rFonts w:cs="Times New Roman"/>
          <w:sz w:val="24"/>
          <w:szCs w:val="24"/>
        </w:rPr>
        <w:t>с</w:t>
      </w:r>
      <w:r w:rsidRPr="00A64FAF">
        <w:rPr>
          <w:rFonts w:cs="Times New Roman"/>
          <w:sz w:val="24"/>
          <w:szCs w:val="24"/>
        </w:rPr>
        <w:t xml:space="preserve">оздание условий для формирования у ребёнка элементов экологической культуры и культуры </w:t>
      </w:r>
      <w:proofErr w:type="spellStart"/>
      <w:r w:rsidRPr="00A64FAF">
        <w:rPr>
          <w:rFonts w:cs="Times New Roman"/>
          <w:sz w:val="24"/>
          <w:szCs w:val="24"/>
        </w:rPr>
        <w:t>природолюбия</w:t>
      </w:r>
      <w:proofErr w:type="spellEnd"/>
      <w:r w:rsidRPr="00A64FAF">
        <w:rPr>
          <w:rFonts w:cs="Times New Roman"/>
          <w:sz w:val="24"/>
          <w:szCs w:val="24"/>
        </w:rPr>
        <w:t>; формирование у детей системы ценностных отношений к природе, животному и растительному миру, воспитание любви к природе и бережного отношения к ней.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A64FAF">
        <w:rPr>
          <w:rFonts w:cs="Times New Roman"/>
          <w:b/>
          <w:bCs/>
          <w:sz w:val="24"/>
          <w:szCs w:val="24"/>
        </w:rPr>
        <w:t>Задачи проекта: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1. Дать детям знания об окружающей природе, познакомить с разнообразием животного и растительного мира родного края, показать красоту родной природы;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2. Расширять общий кругозор детей, способствовать развитию творческих способностей;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3. Формировать осознанное бережное отношение детей к природе;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4. Привлечь родителей к исследованиям детей;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 xml:space="preserve">5. Воспитывать у детей культуру </w:t>
      </w:r>
      <w:proofErr w:type="spellStart"/>
      <w:r w:rsidRPr="00A64FAF">
        <w:rPr>
          <w:rFonts w:cs="Times New Roman"/>
          <w:sz w:val="24"/>
          <w:szCs w:val="24"/>
        </w:rPr>
        <w:t>природолюбия</w:t>
      </w:r>
      <w:proofErr w:type="spellEnd"/>
      <w:r w:rsidRPr="00A64FAF">
        <w:rPr>
          <w:rFonts w:cs="Times New Roman"/>
          <w:sz w:val="24"/>
          <w:szCs w:val="24"/>
        </w:rPr>
        <w:t>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A64FAF">
        <w:rPr>
          <w:rFonts w:cs="Times New Roman"/>
          <w:b/>
          <w:bCs/>
          <w:sz w:val="24"/>
          <w:szCs w:val="24"/>
        </w:rPr>
        <w:t>Формы работы, применяемые в организации учебно-воспитательного процесса:</w:t>
      </w:r>
      <w:r w:rsidR="001C711F">
        <w:rPr>
          <w:rFonts w:cs="Times New Roman"/>
          <w:b/>
          <w:bCs/>
          <w:sz w:val="24"/>
          <w:szCs w:val="24"/>
        </w:rPr>
        <w:t xml:space="preserve"> </w:t>
      </w:r>
      <w:r w:rsidRPr="00A64FAF">
        <w:rPr>
          <w:rFonts w:cs="Times New Roman"/>
          <w:sz w:val="24"/>
          <w:szCs w:val="24"/>
        </w:rPr>
        <w:t xml:space="preserve"> чтение;</w:t>
      </w:r>
      <w:r w:rsidR="001C711F">
        <w:rPr>
          <w:rFonts w:cs="Times New Roman"/>
          <w:sz w:val="24"/>
          <w:szCs w:val="24"/>
        </w:rPr>
        <w:t xml:space="preserve"> </w:t>
      </w:r>
      <w:r w:rsidRPr="00A64FAF">
        <w:rPr>
          <w:rFonts w:cs="Times New Roman"/>
          <w:sz w:val="24"/>
          <w:szCs w:val="24"/>
        </w:rPr>
        <w:t>беседа; наблюдение; обсуждение; прослушивание тематических сказок и рассказов; задание; игра; викторина; конкурс; тематическое оформление помещения; прогулка; работа на природе; проведение опыта; экскурсия; тематическое мероприятие.</w:t>
      </w:r>
      <w:proofErr w:type="gramEnd"/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b/>
          <w:bCs/>
          <w:sz w:val="24"/>
          <w:szCs w:val="24"/>
        </w:rPr>
      </w:pPr>
      <w:r w:rsidRPr="00A64FAF">
        <w:rPr>
          <w:rFonts w:cs="Times New Roman"/>
          <w:b/>
          <w:bCs/>
          <w:sz w:val="24"/>
          <w:szCs w:val="24"/>
        </w:rPr>
        <w:t>Необходимое обеспечение: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оборудование групповых центров экологии;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дидактический материал;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экологические модули;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мини-проекты.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Предполагаемые результаты и продукты проекта.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Результаты деятельности педагогов: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методические разработки по экологическому воспитанию;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картотеки дидактических, развивающих, настольных, сюжетно- ролевых, экологических, подвижных, пальчиковых игр, игр -драматизации о природе;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картотеки загадок о природе и животных;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составление экологических сказок, историй;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презентации «Природа родного края», «Путешествие по родному краю», «Животные родного края», «Птицы родного края», «Растительный мир родного края»;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создание сборника стихотворений о природе;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создание фотоальбома о природе родного края;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изготовление буклетов;</w:t>
      </w:r>
    </w:p>
    <w:p w:rsidR="00B17FB6" w:rsidRPr="00A64FAF" w:rsidRDefault="00B17FB6" w:rsidP="00A64FAF">
      <w:pPr>
        <w:pStyle w:val="a5"/>
        <w:numPr>
          <w:ilvl w:val="0"/>
          <w:numId w:val="27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сценарии мероприятий с детьми и родителями.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Предполагаемые результаты для детей:</w:t>
      </w:r>
    </w:p>
    <w:p w:rsidR="00B17FB6" w:rsidRPr="00A64FAF" w:rsidRDefault="00B17FB6" w:rsidP="00A64FAF">
      <w:pPr>
        <w:pStyle w:val="a5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 xml:space="preserve">формирование у детей основ экологической культуры и культуры </w:t>
      </w:r>
      <w:proofErr w:type="spellStart"/>
      <w:r w:rsidRPr="00A64FAF">
        <w:rPr>
          <w:rFonts w:cs="Times New Roman"/>
          <w:sz w:val="24"/>
          <w:szCs w:val="24"/>
        </w:rPr>
        <w:t>природолюбия</w:t>
      </w:r>
      <w:proofErr w:type="spellEnd"/>
      <w:r w:rsidRPr="00A64FAF">
        <w:rPr>
          <w:rFonts w:cs="Times New Roman"/>
          <w:sz w:val="24"/>
          <w:szCs w:val="24"/>
        </w:rPr>
        <w:t>;</w:t>
      </w:r>
    </w:p>
    <w:p w:rsidR="00B17FB6" w:rsidRPr="00A64FAF" w:rsidRDefault="00B17FB6" w:rsidP="00A64FAF">
      <w:pPr>
        <w:pStyle w:val="a5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формирование у ребёнка духовно богатого внутреннего мира и системы ценностных отношений к окружающей природной среде;</w:t>
      </w:r>
    </w:p>
    <w:p w:rsidR="00B17FB6" w:rsidRPr="00A64FAF" w:rsidRDefault="00B17FB6" w:rsidP="00A64FAF">
      <w:pPr>
        <w:pStyle w:val="a5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развитие в ребёнке внутренней потребности любви к природе родного края, родного города (поселка, села), участию в природоохранной и экологической деятельности;</w:t>
      </w:r>
    </w:p>
    <w:p w:rsidR="00B17FB6" w:rsidRPr="00A64FAF" w:rsidRDefault="00B17FB6" w:rsidP="00A64FAF">
      <w:pPr>
        <w:pStyle w:val="a5"/>
        <w:numPr>
          <w:ilvl w:val="0"/>
          <w:numId w:val="28"/>
        </w:numPr>
        <w:spacing w:after="0" w:line="240" w:lineRule="auto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расширение общего кругозора детей, развитие их творческих способностей.</w:t>
      </w:r>
    </w:p>
    <w:p w:rsidR="00B17FB6" w:rsidRPr="00A64FAF" w:rsidRDefault="00D12D12" w:rsidP="00A64FAF">
      <w:pPr>
        <w:spacing w:after="0" w:line="240" w:lineRule="auto"/>
        <w:ind w:firstLine="708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lastRenderedPageBreak/>
        <w:t>Предполагаемые</w:t>
      </w:r>
      <w:r w:rsidR="00B17FB6" w:rsidRPr="00A64FAF">
        <w:rPr>
          <w:rFonts w:cs="Times New Roman"/>
          <w:sz w:val="24"/>
          <w:szCs w:val="24"/>
        </w:rPr>
        <w:t xml:space="preserve"> результаты </w:t>
      </w:r>
      <w:r w:rsidR="00F17DA5" w:rsidRPr="00A64FAF">
        <w:rPr>
          <w:rFonts w:cs="Times New Roman"/>
          <w:sz w:val="24"/>
          <w:szCs w:val="24"/>
        </w:rPr>
        <w:t>развития активной педагогической позиции</w:t>
      </w:r>
      <w:r w:rsidR="00B17FB6" w:rsidRPr="00A64FAF">
        <w:rPr>
          <w:rFonts w:cs="Times New Roman"/>
          <w:sz w:val="24"/>
          <w:szCs w:val="24"/>
        </w:rPr>
        <w:t xml:space="preserve"> родителей</w:t>
      </w:r>
      <w:r w:rsidR="00EE0E87" w:rsidRPr="00A64FAF">
        <w:rPr>
          <w:rFonts w:cs="Times New Roman"/>
          <w:sz w:val="24"/>
          <w:szCs w:val="24"/>
        </w:rPr>
        <w:t xml:space="preserve"> (законных представителей)</w:t>
      </w:r>
      <w:r w:rsidR="00B17FB6" w:rsidRPr="00A64FAF">
        <w:rPr>
          <w:rFonts w:cs="Times New Roman"/>
          <w:sz w:val="24"/>
          <w:szCs w:val="24"/>
        </w:rPr>
        <w:t xml:space="preserve"> воспитанников: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-</w:t>
      </w:r>
      <w:r w:rsidR="00D12D12" w:rsidRPr="00A64FAF">
        <w:rPr>
          <w:rFonts w:cs="Times New Roman"/>
          <w:sz w:val="24"/>
          <w:szCs w:val="24"/>
        </w:rPr>
        <w:t xml:space="preserve"> </w:t>
      </w:r>
      <w:r w:rsidRPr="00A64FAF">
        <w:rPr>
          <w:rFonts w:cs="Times New Roman"/>
          <w:sz w:val="24"/>
          <w:szCs w:val="24"/>
        </w:rPr>
        <w:t>гармонизация детско-родительских отношений в совместной деятельности с ребенком;</w:t>
      </w:r>
    </w:p>
    <w:p w:rsidR="00B17FB6" w:rsidRPr="00A64FAF" w:rsidRDefault="00B17FB6" w:rsidP="00A64FAF">
      <w:pPr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A64FAF">
        <w:rPr>
          <w:rFonts w:cs="Times New Roman"/>
          <w:sz w:val="24"/>
          <w:szCs w:val="24"/>
        </w:rPr>
        <w:t>- увеличение количества родителей, принимающих участие в совместных экологических мероприятиях;</w:t>
      </w:r>
    </w:p>
    <w:p w:rsidR="00D12D12" w:rsidRPr="00A64FAF" w:rsidRDefault="00B17FB6" w:rsidP="001C711F">
      <w:pPr>
        <w:spacing w:after="0" w:line="240" w:lineRule="auto"/>
        <w:ind w:firstLine="709"/>
        <w:jc w:val="both"/>
        <w:rPr>
          <w:rFonts w:eastAsia="Times New Roman" w:cs="Times New Roman"/>
          <w:bCs/>
          <w:color w:val="000000"/>
          <w:sz w:val="24"/>
          <w:szCs w:val="24"/>
          <w:u w:val="single"/>
          <w:lang w:eastAsia="ru-RU"/>
        </w:rPr>
      </w:pPr>
      <w:bookmarkStart w:id="2" w:name="art-main1"/>
      <w:bookmarkEnd w:id="2"/>
      <w:r w:rsidRPr="00A64FAF">
        <w:rPr>
          <w:rFonts w:cs="Times New Roman"/>
          <w:sz w:val="24"/>
          <w:szCs w:val="24"/>
        </w:rPr>
        <w:t xml:space="preserve">- повышение </w:t>
      </w:r>
      <w:r w:rsidR="00F17DA5" w:rsidRPr="00A64FAF">
        <w:rPr>
          <w:rFonts w:cs="Times New Roman"/>
          <w:sz w:val="24"/>
          <w:szCs w:val="24"/>
        </w:rPr>
        <w:t>педагогической активности</w:t>
      </w:r>
      <w:r w:rsidRPr="00A64FAF">
        <w:rPr>
          <w:rFonts w:cs="Times New Roman"/>
          <w:sz w:val="24"/>
          <w:szCs w:val="24"/>
        </w:rPr>
        <w:t xml:space="preserve"> родителей в экологическом воспитании детей.</w:t>
      </w:r>
      <w:bookmarkStart w:id="3" w:name="post-6410"/>
      <w:bookmarkEnd w:id="1"/>
      <w:bookmarkEnd w:id="3"/>
    </w:p>
    <w:p w:rsidR="00CF7D3D" w:rsidRPr="00CF7D3D" w:rsidRDefault="00CF7D3D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3</w:t>
      </w:r>
      <w:r w:rsidR="00074FF4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="0083307A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Развивающая предметно- пространственная среда</w:t>
      </w:r>
    </w:p>
    <w:p w:rsidR="00400F81" w:rsidRPr="00CF7D3D" w:rsidRDefault="0083307A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в образовательной деятельности</w:t>
      </w:r>
      <w:r w:rsidR="00074FF4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B112D" w:rsidRPr="00A64FAF" w:rsidRDefault="00400F81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</w:rPr>
      </w:pPr>
      <w:r w:rsidRPr="00A64FAF">
        <w:rPr>
          <w:rFonts w:eastAsia="Calibri"/>
        </w:rPr>
        <w:t xml:space="preserve">Для успешной реализации своей деятельности необходимо, чтобы детей окружало все самое нужное для их развития. Самым главным объектом их окружения должна быть предметно – развивающая среда. 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color w:val="222222"/>
        </w:rPr>
        <w:t xml:space="preserve">Обстановку в группах </w:t>
      </w:r>
      <w:r w:rsidR="00641F5C" w:rsidRPr="00A64FAF">
        <w:rPr>
          <w:color w:val="222222"/>
        </w:rPr>
        <w:t xml:space="preserve">мы </w:t>
      </w:r>
      <w:r w:rsidRPr="00A64FAF">
        <w:rPr>
          <w:color w:val="222222"/>
        </w:rPr>
        <w:t>создали таким образом, чтобы предоставить ребенку возможность самостоятельно делать выбор. Помещение группы разделено на несколько центров, в каждом из которых содержится достаточное количество материалов для познания, исследования в разных областях деятельности, игры.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rStyle w:val="a7"/>
          <w:color w:val="222222"/>
        </w:rPr>
        <w:t>Для социально – коммуникативного направления созданы центры: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активности (сюжетно – ролевые игры);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ПДД;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 xml:space="preserve"> -центр пожарной безопасности;</w:t>
      </w:r>
    </w:p>
    <w:p w:rsidR="00DB112D" w:rsidRPr="00A64FAF" w:rsidRDefault="00074FF4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 xml:space="preserve"> </w:t>
      </w:r>
      <w:r w:rsidR="00DB112D" w:rsidRPr="00A64FAF">
        <w:rPr>
          <w:color w:val="222222"/>
        </w:rPr>
        <w:t>-центр трудовой деятельности.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rStyle w:val="a7"/>
          <w:color w:val="222222"/>
        </w:rPr>
        <w:t>Познавательного направления: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 xml:space="preserve">- центр </w:t>
      </w:r>
      <w:r w:rsidR="00074FF4" w:rsidRPr="00A64FAF">
        <w:rPr>
          <w:color w:val="222222"/>
        </w:rPr>
        <w:t>экологии</w:t>
      </w:r>
      <w:r w:rsidR="00C46DA9" w:rsidRPr="00A64FAF">
        <w:rPr>
          <w:color w:val="222222"/>
        </w:rPr>
        <w:t xml:space="preserve">, где содержится </w:t>
      </w:r>
      <w:r w:rsidR="00C46DA9" w:rsidRPr="00A64FAF">
        <w:rPr>
          <w:color w:val="333333"/>
          <w:shd w:val="clear" w:color="auto" w:fill="FFFFFF"/>
        </w:rPr>
        <w:t xml:space="preserve">наглядный иллюстративный материал: репродукции картин художников, сюжетные картинки, слайды и т. д., альбомы «Времена года», «Календарь природы», «Дикие животные», «Домашние животные», «Птицы», «Насекомые», «Деревья», «Цветы на клумбе», «Растения леса, поля, луга», иллюстративный материал и фотографии «Мой город (село, деревня)», альбомы по временам года с подборкой стихов, пословиц, поговорок, примет, загадок, дидактические игры по ознакомлению с природой и </w:t>
      </w:r>
      <w:r w:rsidR="00C46DA9" w:rsidRPr="00A64FAF">
        <w:rPr>
          <w:b/>
          <w:bCs/>
          <w:color w:val="333333"/>
          <w:shd w:val="clear" w:color="auto" w:fill="FFFFFF"/>
        </w:rPr>
        <w:t xml:space="preserve">экологическому </w:t>
      </w:r>
      <w:r w:rsidR="00C46DA9" w:rsidRPr="00A64FAF">
        <w:rPr>
          <w:color w:val="333333"/>
          <w:shd w:val="clear" w:color="auto" w:fill="FFFFFF"/>
        </w:rPr>
        <w:t>воспитанию, экологические знаки, рисунки и поделки детей.</w:t>
      </w:r>
    </w:p>
    <w:p w:rsidR="00DB112D" w:rsidRPr="00A64FAF" w:rsidRDefault="00641F5C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экспериментирования</w:t>
      </w:r>
      <w:r w:rsidR="00DB112D" w:rsidRPr="00A64FAF">
        <w:rPr>
          <w:color w:val="222222"/>
        </w:rPr>
        <w:t>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патриотического воспитания;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конструктивной деятельности;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сенсорного развития;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 центр математического развития.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rStyle w:val="a7"/>
          <w:color w:val="222222"/>
        </w:rPr>
        <w:t>Речевого направления: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театрализации;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</w:t>
      </w:r>
      <w:r w:rsidR="004A6479" w:rsidRPr="00A64FAF">
        <w:rPr>
          <w:color w:val="222222"/>
        </w:rPr>
        <w:t>Книги</w:t>
      </w:r>
      <w:r w:rsidRPr="00A64FAF">
        <w:rPr>
          <w:color w:val="222222"/>
        </w:rPr>
        <w:t>»;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</w:t>
      </w:r>
      <w:r w:rsidR="004A6479" w:rsidRPr="00A64FAF">
        <w:rPr>
          <w:color w:val="222222"/>
        </w:rPr>
        <w:t>Уединения</w:t>
      </w:r>
      <w:r w:rsidRPr="00A64FAF">
        <w:rPr>
          <w:color w:val="222222"/>
        </w:rPr>
        <w:t>»</w:t>
      </w:r>
      <w:r w:rsidR="004A6479" w:rsidRPr="00A64FAF">
        <w:rPr>
          <w:color w:val="222222"/>
        </w:rPr>
        <w:t>;</w:t>
      </w:r>
    </w:p>
    <w:p w:rsidR="004A6479" w:rsidRPr="00A64FAF" w:rsidRDefault="004A6479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«Настроения»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rStyle w:val="a7"/>
          <w:color w:val="222222"/>
        </w:rPr>
        <w:t>Художественно – эстетического направления: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</w:t>
      </w:r>
      <w:r w:rsidR="004A6479" w:rsidRPr="00A64FAF">
        <w:rPr>
          <w:color w:val="222222"/>
        </w:rPr>
        <w:t>Наше творчество</w:t>
      </w:r>
      <w:r w:rsidRPr="00A64FAF">
        <w:rPr>
          <w:color w:val="222222"/>
        </w:rPr>
        <w:t>»;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«Весёлые нотки».</w:t>
      </w:r>
    </w:p>
    <w:p w:rsidR="001C711F" w:rsidRDefault="00DB112D" w:rsidP="001C711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rStyle w:val="a7"/>
          <w:color w:val="222222"/>
        </w:rPr>
      </w:pPr>
      <w:r w:rsidRPr="00A64FAF">
        <w:rPr>
          <w:rStyle w:val="a7"/>
          <w:color w:val="222222"/>
        </w:rPr>
        <w:t>Физическое направление:</w:t>
      </w:r>
    </w:p>
    <w:p w:rsidR="00DB112D" w:rsidRPr="00A64FAF" w:rsidRDefault="001C711F" w:rsidP="001C711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>
        <w:rPr>
          <w:rStyle w:val="a7"/>
        </w:rPr>
        <w:t>-</w:t>
      </w:r>
      <w:r w:rsidR="00DB112D" w:rsidRPr="00A64FAF">
        <w:rPr>
          <w:color w:val="222222"/>
        </w:rPr>
        <w:t xml:space="preserve"> центр спорта «Будь здоров»</w:t>
      </w:r>
      <w:r w:rsidR="004A6479" w:rsidRPr="00A64FAF">
        <w:rPr>
          <w:color w:val="222222"/>
        </w:rPr>
        <w:t>;</w:t>
      </w:r>
    </w:p>
    <w:p w:rsidR="001C711F" w:rsidRDefault="004A6479" w:rsidP="001C711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64FAF">
        <w:rPr>
          <w:color w:val="222222"/>
        </w:rPr>
        <w:t>-центр «Правильное питание».</w:t>
      </w:r>
    </w:p>
    <w:p w:rsidR="001C711F" w:rsidRDefault="001C711F" w:rsidP="001C711F">
      <w:pPr>
        <w:pStyle w:val="a6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DB112D" w:rsidRPr="00A64FAF" w:rsidRDefault="00641F5C" w:rsidP="001C711F">
      <w:pPr>
        <w:pStyle w:val="a6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A64FAF">
        <w:rPr>
          <w:color w:val="000000" w:themeColor="text1"/>
        </w:rPr>
        <w:t>Каждый из этих центров</w:t>
      </w:r>
      <w:r w:rsidR="00DB112D" w:rsidRPr="00A64FAF">
        <w:rPr>
          <w:color w:val="000000" w:themeColor="text1"/>
        </w:rPr>
        <w:t xml:space="preserve"> находится в доступности ребенка и постоянно пополняется необходимым материалом. </w:t>
      </w:r>
    </w:p>
    <w:p w:rsidR="00DB112D" w:rsidRPr="00A64FAF" w:rsidRDefault="00DB112D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color w:val="222222"/>
        </w:rPr>
        <w:t xml:space="preserve">Целенаправленно организованная предметно-развивающая среда в группе играет большую роль в </w:t>
      </w:r>
      <w:r w:rsidR="00641F5C" w:rsidRPr="00A64FAF">
        <w:rPr>
          <w:color w:val="222222"/>
        </w:rPr>
        <w:t>развитии и воспитании ребёнка. Грамотно с</w:t>
      </w:r>
      <w:r w:rsidRPr="00A64FAF">
        <w:rPr>
          <w:color w:val="222222"/>
        </w:rPr>
        <w:t xml:space="preserve">озданная среда вызывает у детей чувство радости, эмоционально положительное отношение к детскому саду, желание посещать его, обогащает новыми впечатлениями, побуждает к активной </w:t>
      </w:r>
      <w:r w:rsidRPr="00A64FAF">
        <w:rPr>
          <w:color w:val="222222"/>
        </w:rPr>
        <w:lastRenderedPageBreak/>
        <w:t>творческой деятельности, способствует интеллектуальному и социальному развитию детей дошкольного возраста.</w:t>
      </w:r>
    </w:p>
    <w:p w:rsidR="00B65224" w:rsidRPr="00A64FAF" w:rsidRDefault="00A66BF5" w:rsidP="00A64FAF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</w:rPr>
      </w:pPr>
      <w:r w:rsidRPr="00A64FAF">
        <w:rPr>
          <w:color w:val="222222"/>
        </w:rPr>
        <w:t>В работе активно пользуюсь авторскими методиками и современными технологиями.</w:t>
      </w:r>
    </w:p>
    <w:p w:rsidR="00400F81" w:rsidRPr="00A64FAF" w:rsidRDefault="0083307A" w:rsidP="00A64FAF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  <w:lang w:eastAsia="ru-RU"/>
        </w:rPr>
      </w:pPr>
      <w:r w:rsidRPr="00A64FAF">
        <w:rPr>
          <w:rFonts w:eastAsia="Calibri" w:cs="Times New Roman"/>
          <w:sz w:val="24"/>
          <w:szCs w:val="24"/>
          <w:lang w:eastAsia="ru-RU"/>
        </w:rPr>
        <w:t xml:space="preserve">Одной </w:t>
      </w:r>
      <w:r w:rsidR="00F67A25" w:rsidRPr="00A64FAF">
        <w:rPr>
          <w:rFonts w:eastAsia="Calibri" w:cs="Times New Roman"/>
          <w:sz w:val="24"/>
          <w:szCs w:val="24"/>
          <w:lang w:eastAsia="ru-RU"/>
        </w:rPr>
        <w:t>из ведущих видов деятельности является игра.</w:t>
      </w:r>
      <w:r w:rsidR="00400F81" w:rsidRPr="00A64FAF">
        <w:rPr>
          <w:rFonts w:eastAsia="Calibri" w:cs="Times New Roman"/>
          <w:sz w:val="24"/>
          <w:szCs w:val="24"/>
          <w:lang w:eastAsia="ru-RU"/>
        </w:rPr>
        <w:t xml:space="preserve"> В игре дети лучше усваивают </w:t>
      </w:r>
      <w:r w:rsidR="00F67A25" w:rsidRPr="00A64FAF">
        <w:rPr>
          <w:rFonts w:eastAsia="Calibri" w:cs="Times New Roman"/>
          <w:sz w:val="24"/>
          <w:szCs w:val="24"/>
          <w:lang w:eastAsia="ru-RU"/>
        </w:rPr>
        <w:t>представленный</w:t>
      </w:r>
      <w:r w:rsidR="00400F81" w:rsidRPr="00A64FAF">
        <w:rPr>
          <w:rFonts w:eastAsia="Calibri" w:cs="Times New Roman"/>
          <w:sz w:val="24"/>
          <w:szCs w:val="24"/>
          <w:lang w:eastAsia="ru-RU"/>
        </w:rPr>
        <w:t xml:space="preserve"> им материал, запоминают и учатся </w:t>
      </w:r>
      <w:r w:rsidR="009E0165" w:rsidRPr="00A64FAF">
        <w:rPr>
          <w:rFonts w:eastAsia="Calibri" w:cs="Times New Roman"/>
          <w:sz w:val="24"/>
          <w:szCs w:val="24"/>
          <w:lang w:eastAsia="ru-RU"/>
        </w:rPr>
        <w:t xml:space="preserve">его </w:t>
      </w:r>
      <w:r w:rsidR="00400F81" w:rsidRPr="00A64FAF">
        <w:rPr>
          <w:rFonts w:eastAsia="Calibri" w:cs="Times New Roman"/>
          <w:sz w:val="24"/>
          <w:szCs w:val="24"/>
          <w:lang w:eastAsia="ru-RU"/>
        </w:rPr>
        <w:t>применят</w:t>
      </w:r>
      <w:r w:rsidR="009E0165" w:rsidRPr="00A64FAF">
        <w:rPr>
          <w:rFonts w:eastAsia="Calibri" w:cs="Times New Roman"/>
          <w:sz w:val="24"/>
          <w:szCs w:val="24"/>
          <w:lang w:eastAsia="ru-RU"/>
        </w:rPr>
        <w:t>ь</w:t>
      </w:r>
      <w:r w:rsidR="00400F81" w:rsidRPr="00A64FAF">
        <w:rPr>
          <w:rFonts w:eastAsia="Calibri" w:cs="Times New Roman"/>
          <w:sz w:val="24"/>
          <w:szCs w:val="24"/>
          <w:lang w:eastAsia="ru-RU"/>
        </w:rPr>
        <w:t>. Сюжетно – ролевые игры позволяют детям социализироваться в обществе, придерживаться определенных правил.</w:t>
      </w:r>
    </w:p>
    <w:p w:rsidR="00400F81" w:rsidRPr="00A64FAF" w:rsidRDefault="00400F81" w:rsidP="00A64FAF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  <w:lang w:eastAsia="ru-RU"/>
        </w:rPr>
        <w:t>В своей практике я применяю здоровьесберегающие технологии. Они необходимы для поддержания хорошего эмоционального состояния ребенка, его активности. Для этого</w:t>
      </w:r>
      <w:r w:rsidR="00232183" w:rsidRPr="00A64FAF">
        <w:rPr>
          <w:rFonts w:eastAsia="Calibri" w:cs="Times New Roman"/>
          <w:color w:val="FF0000"/>
          <w:sz w:val="24"/>
          <w:szCs w:val="24"/>
        </w:rPr>
        <w:t xml:space="preserve"> </w:t>
      </w:r>
      <w:r w:rsidRPr="00A64FAF">
        <w:rPr>
          <w:rFonts w:eastAsia="Calibri" w:cs="Times New Roman"/>
          <w:sz w:val="24"/>
          <w:szCs w:val="24"/>
        </w:rPr>
        <w:t>организовываю смену видов деятельности во время занятия (двигательные разминки, дыхательн</w:t>
      </w:r>
      <w:r w:rsidR="009E0165" w:rsidRPr="00A64FAF">
        <w:rPr>
          <w:rFonts w:eastAsia="Calibri" w:cs="Times New Roman"/>
          <w:sz w:val="24"/>
          <w:szCs w:val="24"/>
        </w:rPr>
        <w:t>ая</w:t>
      </w:r>
      <w:r w:rsidRPr="00A64FAF">
        <w:rPr>
          <w:rFonts w:eastAsia="Calibri" w:cs="Times New Roman"/>
          <w:sz w:val="24"/>
          <w:szCs w:val="24"/>
        </w:rPr>
        <w:t xml:space="preserve"> гимнастик</w:t>
      </w:r>
      <w:r w:rsidR="009E0165" w:rsidRPr="00A64FAF">
        <w:rPr>
          <w:rFonts w:eastAsia="Calibri" w:cs="Times New Roman"/>
          <w:sz w:val="24"/>
          <w:szCs w:val="24"/>
        </w:rPr>
        <w:t>а</w:t>
      </w:r>
      <w:r w:rsidRPr="00A64FAF">
        <w:rPr>
          <w:rFonts w:eastAsia="Calibri" w:cs="Times New Roman"/>
          <w:sz w:val="24"/>
          <w:szCs w:val="24"/>
        </w:rPr>
        <w:t xml:space="preserve">, комплексы для релаксации и пальчиковые игры). Использование закаливающих мероприятий позволяет помочь детям быстрее проснуться утром и после обеденного сна. Гимнастика после дневного сна, хождение по массажному коврику – все это помогает нам сохранить </w:t>
      </w:r>
      <w:r w:rsidR="0083307A" w:rsidRPr="00A64FAF">
        <w:rPr>
          <w:rFonts w:eastAsia="Calibri" w:cs="Times New Roman"/>
          <w:sz w:val="24"/>
          <w:szCs w:val="24"/>
        </w:rPr>
        <w:t xml:space="preserve">и укрепить </w:t>
      </w:r>
      <w:r w:rsidRPr="00A64FAF">
        <w:rPr>
          <w:rFonts w:eastAsia="Calibri" w:cs="Times New Roman"/>
          <w:sz w:val="24"/>
          <w:szCs w:val="24"/>
        </w:rPr>
        <w:t xml:space="preserve">здоровье. Дети с удовольствием разучивают новые комплексы упражнений. </w:t>
      </w:r>
      <w:r w:rsidR="0083307A" w:rsidRPr="00A64FAF">
        <w:rPr>
          <w:rFonts w:eastAsia="Calibri" w:cs="Times New Roman"/>
          <w:sz w:val="24"/>
          <w:szCs w:val="24"/>
        </w:rPr>
        <w:t>Это способствует снижению</w:t>
      </w:r>
      <w:r w:rsidRPr="00A64FAF">
        <w:rPr>
          <w:rFonts w:eastAsia="Calibri" w:cs="Times New Roman"/>
          <w:sz w:val="24"/>
          <w:szCs w:val="24"/>
        </w:rPr>
        <w:t xml:space="preserve"> уров</w:t>
      </w:r>
      <w:r w:rsidR="0083307A" w:rsidRPr="00A64FAF">
        <w:rPr>
          <w:rFonts w:eastAsia="Calibri" w:cs="Times New Roman"/>
          <w:sz w:val="24"/>
          <w:szCs w:val="24"/>
        </w:rPr>
        <w:t>ня</w:t>
      </w:r>
      <w:r w:rsidRPr="00A64FAF">
        <w:rPr>
          <w:rFonts w:eastAsia="Calibri" w:cs="Times New Roman"/>
          <w:sz w:val="24"/>
          <w:szCs w:val="24"/>
        </w:rPr>
        <w:t xml:space="preserve"> заболеваемости. Дети становятся активны</w:t>
      </w:r>
      <w:r w:rsidR="0083307A" w:rsidRPr="00A64FAF">
        <w:rPr>
          <w:rFonts w:eastAsia="Calibri" w:cs="Times New Roman"/>
          <w:sz w:val="24"/>
          <w:szCs w:val="24"/>
        </w:rPr>
        <w:t>ми</w:t>
      </w:r>
      <w:r w:rsidRPr="00A64FAF">
        <w:rPr>
          <w:rFonts w:eastAsia="Calibri" w:cs="Times New Roman"/>
          <w:sz w:val="24"/>
          <w:szCs w:val="24"/>
        </w:rPr>
        <w:t>, жизнерадостны</w:t>
      </w:r>
      <w:r w:rsidR="0083307A" w:rsidRPr="00A64FAF">
        <w:rPr>
          <w:rFonts w:eastAsia="Calibri" w:cs="Times New Roman"/>
          <w:sz w:val="24"/>
          <w:szCs w:val="24"/>
        </w:rPr>
        <w:t>ми</w:t>
      </w:r>
      <w:r w:rsidRPr="00A64FAF">
        <w:rPr>
          <w:rFonts w:eastAsia="Calibri" w:cs="Times New Roman"/>
          <w:sz w:val="24"/>
          <w:szCs w:val="24"/>
        </w:rPr>
        <w:t>.</w:t>
      </w:r>
    </w:p>
    <w:p w:rsidR="00400F81" w:rsidRPr="00A64FAF" w:rsidRDefault="0083307A" w:rsidP="00A64FAF">
      <w:pPr>
        <w:spacing w:after="0" w:line="240" w:lineRule="auto"/>
        <w:ind w:firstLine="709"/>
        <w:jc w:val="both"/>
        <w:rPr>
          <w:rFonts w:eastAsia="Calibri" w:cs="Times New Roman"/>
          <w:sz w:val="24"/>
          <w:szCs w:val="24"/>
        </w:rPr>
      </w:pPr>
      <w:r w:rsidRPr="00A64FAF">
        <w:rPr>
          <w:rFonts w:eastAsia="Calibri" w:cs="Times New Roman"/>
          <w:sz w:val="24"/>
          <w:szCs w:val="24"/>
        </w:rPr>
        <w:t xml:space="preserve">В своей работе применяю </w:t>
      </w:r>
      <w:r w:rsidR="00400F81" w:rsidRPr="00A64FAF">
        <w:rPr>
          <w:rFonts w:eastAsia="Calibri" w:cs="Times New Roman"/>
          <w:sz w:val="24"/>
          <w:szCs w:val="24"/>
        </w:rPr>
        <w:t>ИКТ</w:t>
      </w:r>
      <w:r w:rsidR="009E0165" w:rsidRPr="00A64FAF">
        <w:rPr>
          <w:rFonts w:eastAsia="Calibri" w:cs="Times New Roman"/>
          <w:sz w:val="24"/>
          <w:szCs w:val="24"/>
        </w:rPr>
        <w:t xml:space="preserve"> (Информационно-коммуникационные технологии)</w:t>
      </w:r>
      <w:r w:rsidR="00B65224" w:rsidRPr="00A64FAF">
        <w:rPr>
          <w:rFonts w:eastAsia="Calibri" w:cs="Times New Roman"/>
          <w:sz w:val="24"/>
          <w:szCs w:val="24"/>
        </w:rPr>
        <w:t xml:space="preserve"> </w:t>
      </w:r>
      <w:r w:rsidRPr="00A64FAF">
        <w:rPr>
          <w:rFonts w:eastAsia="Calibri" w:cs="Times New Roman"/>
          <w:sz w:val="24"/>
          <w:szCs w:val="24"/>
        </w:rPr>
        <w:t>- технологии</w:t>
      </w:r>
      <w:r w:rsidR="00400F81" w:rsidRPr="00A64FAF">
        <w:rPr>
          <w:rFonts w:eastAsia="Calibri" w:cs="Times New Roman"/>
          <w:sz w:val="24"/>
          <w:szCs w:val="24"/>
        </w:rPr>
        <w:t xml:space="preserve">, что позволяет в наиболее доступной и привлекательной форме достигать </w:t>
      </w:r>
      <w:r w:rsidRPr="00A64FAF">
        <w:rPr>
          <w:rFonts w:eastAsia="Calibri" w:cs="Times New Roman"/>
          <w:sz w:val="24"/>
          <w:szCs w:val="24"/>
        </w:rPr>
        <w:t>высокого</w:t>
      </w:r>
      <w:r w:rsidR="00400F81" w:rsidRPr="00A64FAF">
        <w:rPr>
          <w:rFonts w:eastAsia="Calibri" w:cs="Times New Roman"/>
          <w:sz w:val="24"/>
          <w:szCs w:val="24"/>
        </w:rPr>
        <w:t xml:space="preserve"> </w:t>
      </w:r>
      <w:r w:rsidRPr="00A64FAF">
        <w:rPr>
          <w:rFonts w:eastAsia="Calibri" w:cs="Times New Roman"/>
          <w:sz w:val="24"/>
          <w:szCs w:val="24"/>
        </w:rPr>
        <w:t>уровня освоения</w:t>
      </w:r>
      <w:r w:rsidR="00400F81" w:rsidRPr="00A64FAF">
        <w:rPr>
          <w:rFonts w:eastAsia="Calibri" w:cs="Times New Roman"/>
          <w:sz w:val="24"/>
          <w:szCs w:val="24"/>
        </w:rPr>
        <w:t xml:space="preserve"> знаний воспитанник</w:t>
      </w:r>
      <w:r w:rsidRPr="00A64FAF">
        <w:rPr>
          <w:rFonts w:eastAsia="Calibri" w:cs="Times New Roman"/>
          <w:sz w:val="24"/>
          <w:szCs w:val="24"/>
        </w:rPr>
        <w:t>ами</w:t>
      </w:r>
      <w:r w:rsidR="00400F81" w:rsidRPr="00A64FAF">
        <w:rPr>
          <w:rFonts w:eastAsia="Calibri" w:cs="Times New Roman"/>
          <w:sz w:val="24"/>
          <w:szCs w:val="24"/>
        </w:rPr>
        <w:t>, информированности родителей. В повседневной образовательной деятельности использую на занятиях</w:t>
      </w:r>
      <w:r w:rsidRPr="00A64FAF">
        <w:rPr>
          <w:rFonts w:eastAsia="Calibri" w:cs="Times New Roman"/>
          <w:sz w:val="24"/>
          <w:szCs w:val="24"/>
        </w:rPr>
        <w:t xml:space="preserve"> презентации, игры, аудиозаписи и т.д</w:t>
      </w:r>
      <w:r w:rsidR="00C41352" w:rsidRPr="00A64FAF">
        <w:rPr>
          <w:rFonts w:eastAsia="Calibri" w:cs="Times New Roman"/>
          <w:sz w:val="24"/>
          <w:szCs w:val="24"/>
        </w:rPr>
        <w:t>.</w:t>
      </w:r>
      <w:r w:rsidR="003C7709" w:rsidRPr="00A64FAF">
        <w:rPr>
          <w:rFonts w:eastAsia="Calibri" w:cs="Times New Roman"/>
          <w:sz w:val="24"/>
          <w:szCs w:val="24"/>
        </w:rPr>
        <w:t xml:space="preserve"> </w:t>
      </w:r>
    </w:p>
    <w:p w:rsidR="00772DE7" w:rsidRPr="00A64FAF" w:rsidRDefault="003C7709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Для развития вариативного и логического мышления, творческого воображения, внимания у дошкольников применяю игровые развивающие технологии: </w:t>
      </w:r>
    </w:p>
    <w:p w:rsidR="0067776F" w:rsidRPr="00A64FAF" w:rsidRDefault="0067776F" w:rsidP="00A64F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развивающие игры Б.П. Никитина</w:t>
      </w:r>
      <w:r w:rsidR="00B65224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Данная методика позволяет ребенку самостоятельно искать решение неизвестных ему задач, создавать новое, т.е. ведет к развитию его творческих способностей.</w:t>
      </w:r>
      <w:r w:rsidR="00232183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Каждая игра — это набор задач, которые ребенок решает с помощью кубиков, кирпичиков, квадратов, деталей конструктора-механика</w:t>
      </w:r>
      <w:r w:rsidR="00B65224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72DE7" w:rsidRPr="00A64FAF" w:rsidRDefault="00772DE7" w:rsidP="00A64F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Палочки </w:t>
      </w:r>
      <w:proofErr w:type="spellStart"/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Кюизенера</w:t>
      </w:r>
      <w:proofErr w:type="spellEnd"/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Помогают сформировать у детей логико-математическое мышление, тренируют усидчивость, работоспособность. Положительно влияют на самоорганизацию р</w:t>
      </w:r>
      <w:r w:rsidR="0067776F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ебенка, развивают самоконтроль. 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Игры с палочками </w:t>
      </w:r>
      <w:proofErr w:type="spellStart"/>
      <w:r w:rsidR="0067776F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Кюизенера</w:t>
      </w:r>
      <w:proofErr w:type="spellEnd"/>
      <w:r w:rsidR="0067776F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помогают развивать творческие способности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772DE7" w:rsidRPr="00A64FAF" w:rsidRDefault="003C7709" w:rsidP="00A64FAF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Блоки </w:t>
      </w:r>
      <w:proofErr w:type="spellStart"/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Дьенеша</w:t>
      </w:r>
      <w:proofErr w:type="spellEnd"/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7776F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Данный дидактический материал является средством для развития произвольного внимания, памяти, формирования умения анализировать, сравнивать, объединять признаки и свойства. В играх с этим материалом развивается творческое воображение и пространственное мышление.</w:t>
      </w:r>
    </w:p>
    <w:p w:rsidR="003C7709" w:rsidRPr="00A64FAF" w:rsidRDefault="003C7709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Все эти развивающие игры способствуют не только активизации познавательных процессов, представлений, их </w:t>
      </w:r>
      <w:r w:rsidR="009E0165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систематизации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осмыслению существующих закономерностей, зависимостей и связей, но </w:t>
      </w:r>
      <w:r w:rsidR="00B65224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успешное интеллектуальное и личностное развитие дошкольников.</w:t>
      </w:r>
    </w:p>
    <w:p w:rsidR="007D7AC0" w:rsidRPr="00A64FAF" w:rsidRDefault="007D7AC0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Интенсивное изменение окружающей жизни, активное проникновение научно-технического прогресса во все ее сферы диктуют нам необходимость выбирать более эффективные средства обучения и воспитания на основе современных методов и новых интегрированных технологий, поэтому изучила современную образовательную технологию ТРИЗ</w:t>
      </w:r>
      <w:r w:rsidR="00760EFB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(Теория решения изобретательских задач)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 Не всегда легко и просто объяснить ребенку сложившиеся ситуации и как их можно разрешить. В этой связи необходимо развивать в ребенке качества активного созидателя, формировать навыки, позволяющие самостоятельно решать свои проблемы, учить думать. Обогащение и активизация словаря ребенка, развитие познавательной активности, расширение представлений о предметах через признаки и их проявления – вот далеко не полный перечень возможностей технологии ТРИЗ.</w:t>
      </w:r>
    </w:p>
    <w:p w:rsidR="001D1BF0" w:rsidRPr="00A64FAF" w:rsidRDefault="00A66BF5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Активно </w:t>
      </w:r>
      <w:r w:rsidR="00A8366D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изготавливаю</w:t>
      </w:r>
      <w:r w:rsidR="00760EFB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и использую: </w:t>
      </w:r>
    </w:p>
    <w:p w:rsidR="00A66BF5" w:rsidRPr="00A64FAF" w:rsidRDefault="001D1BF0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-</w:t>
      </w:r>
      <w:r w:rsidR="00935FBC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методические </w:t>
      </w:r>
      <w:r w:rsidR="00760EFB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и дидактические </w:t>
      </w:r>
      <w:r w:rsidR="00935FBC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игры</w:t>
      </w: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A8366D" w:rsidRPr="00A64FAF" w:rsidRDefault="00A8366D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lastRenderedPageBreak/>
        <w:t>-альбомы на липучках;</w:t>
      </w:r>
    </w:p>
    <w:p w:rsidR="00A8366D" w:rsidRPr="00A64FAF" w:rsidRDefault="00A8366D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-</w:t>
      </w:r>
      <w:proofErr w:type="spellStart"/>
      <w:r w:rsidR="001D1BF0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лепбуки</w:t>
      </w:r>
      <w:proofErr w:type="spellEnd"/>
      <w:r w:rsidR="001D1BF0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25CF3" w:rsidRPr="00A64FAF" w:rsidRDefault="00935FBC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Формирование предметно-развивающей среды в дошкольном образовательном учреждении с учётом интеграции обеспечивает синтез образовательных областей, взаимосвязь разных видов деятельности и формирование интегративных качеств личности дошкольника в процессе воспитания и непосредственно образовательной деятельности в условиях ДОУ. Интегративный подход позволяет воспитателю выполнять новые функции и осуществлять взаимодействия педагога, ребёнка, родителей.</w:t>
      </w:r>
    </w:p>
    <w:p w:rsidR="0083307A" w:rsidRPr="00CF7D3D" w:rsidRDefault="00CF7D3D" w:rsidP="00A64FAF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4</w:t>
      </w:r>
      <w:r w:rsidR="00A8366D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. </w:t>
      </w:r>
      <w:bookmarkStart w:id="4" w:name="_Hlk127434281"/>
      <w:r w:rsidR="00400F81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В</w:t>
      </w:r>
      <w:r w:rsidR="00F17DA5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овлечение родителей в образовательный процесс</w:t>
      </w:r>
      <w:bookmarkEnd w:id="4"/>
      <w:r w:rsidR="00F17DA5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137737" w:rsidRPr="00A64FAF" w:rsidRDefault="00137737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Одним из важнейших направлений является работа с родителями </w:t>
      </w:r>
      <w:r w:rsidRPr="00A64FAF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(законными представителями)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В данную работу включаются не только мероприятия с детьми, но и различные формы работы с родителями </w:t>
      </w:r>
      <w:r w:rsidRPr="00A64FAF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(законными представителями)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. Такие мероприятия всегда имеют большой эмоциональный отклик, как со стороны детей, так и родителей, что создает эффект </w:t>
      </w:r>
      <w:r w:rsidRPr="00A64FAF">
        <w:rPr>
          <w:rFonts w:eastAsia="Times New Roman" w:cs="Times New Roman"/>
          <w:i/>
          <w:iCs/>
          <w:color w:val="000000"/>
          <w:sz w:val="24"/>
          <w:szCs w:val="24"/>
          <w:lang w:eastAsia="ru-RU"/>
        </w:rPr>
        <w:t>«совместного проживания»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обогащает опыт всех участников воспитательно-образовательного процесса. Родители охотно откликаются на инициативные предложения, с интересом относятся к жизни детей в группе. Стали активными участниками </w:t>
      </w:r>
      <w:r w:rsidR="00F17D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Всероссийского конкурса детского рисунка «</w:t>
      </w:r>
      <w:proofErr w:type="spellStart"/>
      <w:r w:rsidR="00F17D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Эколята-друзья</w:t>
      </w:r>
      <w:proofErr w:type="spellEnd"/>
      <w:r w:rsidR="00F17D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защитники природы».</w:t>
      </w:r>
    </w:p>
    <w:p w:rsidR="00137737" w:rsidRPr="00A64FAF" w:rsidRDefault="00137737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Родители с большой радостью посещают все праздники и совместные мероприятия, проводимые в ДОУ. Такие как, «Кросс Нации </w:t>
      </w:r>
      <w:r w:rsidR="00036C2B">
        <w:rPr>
          <w:rFonts w:eastAsia="Times New Roman" w:cs="Times New Roman"/>
          <w:color w:val="000000"/>
          <w:sz w:val="24"/>
          <w:szCs w:val="24"/>
          <w:lang w:eastAsia="ru-RU"/>
        </w:rPr>
        <w:t>–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2022</w:t>
      </w:r>
      <w:r w:rsidR="00036C2B">
        <w:rPr>
          <w:rFonts w:eastAsia="Times New Roman" w:cs="Times New Roman"/>
          <w:color w:val="000000"/>
          <w:sz w:val="24"/>
          <w:szCs w:val="24"/>
          <w:lang w:eastAsia="ru-RU"/>
        </w:rPr>
        <w:t>, 2023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» «Новый год», «Масленица», «8 Марта»</w:t>
      </w:r>
      <w:r w:rsidR="00036C2B">
        <w:rPr>
          <w:rFonts w:eastAsia="Times New Roman" w:cs="Times New Roman"/>
          <w:color w:val="000000"/>
          <w:sz w:val="24"/>
          <w:szCs w:val="24"/>
          <w:lang w:eastAsia="ru-RU"/>
        </w:rPr>
        <w:t>, «День открытых дверей», «День матери», «День отца».</w:t>
      </w:r>
    </w:p>
    <w:p w:rsidR="00C45704" w:rsidRPr="00A64FAF" w:rsidRDefault="00C45704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А также принимают участие и в трудовых поручениях: строительство снежного городка, перекапывание клумб для цветов, обогащение клумб рассадой, в последующем которую мы с детьми поливаем и выращиваем, собираем семена.</w:t>
      </w:r>
    </w:p>
    <w:p w:rsidR="001D1BF0" w:rsidRPr="00A64FAF" w:rsidRDefault="00137737" w:rsidP="001C711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 работе с родителями использую следующие формы работы: родительские собрания, консультации, индивидуальные беседы, оформление информационных стендов и папок-передвижек для создания информационной среды, максимально отвечающей потребностям семьи, консультации, изготовление брошюр, буклетов, фотоотчеты о прошедших праздниках, выставках, конкурсах, методические рекомендации для родителей).</w:t>
      </w:r>
      <w:proofErr w:type="gramEnd"/>
    </w:p>
    <w:p w:rsidR="00C41352" w:rsidRPr="00CF7D3D" w:rsidRDefault="00A8366D" w:rsidP="00CF7D3D">
      <w:pPr>
        <w:shd w:val="clear" w:color="auto" w:fill="FFFFFF"/>
        <w:spacing w:after="0" w:line="240" w:lineRule="auto"/>
        <w:ind w:firstLine="708"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5. </w:t>
      </w:r>
      <w:r w:rsidR="008F425B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Сотрудничество с педагогическим коллективом</w:t>
      </w:r>
      <w:r w:rsidR="001D1BF0" w:rsidRPr="00CF7D3D">
        <w:rPr>
          <w:rFonts w:eastAsia="Times New Roman" w:cs="Times New Roman"/>
          <w:b/>
          <w:color w:val="000000"/>
          <w:sz w:val="24"/>
          <w:szCs w:val="24"/>
          <w:lang w:eastAsia="ru-RU"/>
        </w:rPr>
        <w:t>.</w:t>
      </w:r>
    </w:p>
    <w:p w:rsidR="00760EFB" w:rsidRPr="00A64FAF" w:rsidRDefault="00760EFB" w:rsidP="00A64FAF">
      <w:pPr>
        <w:shd w:val="clear" w:color="auto" w:fill="FFFFFF"/>
        <w:spacing w:after="0" w:line="240" w:lineRule="auto"/>
        <w:ind w:firstLine="708"/>
        <w:rPr>
          <w:rFonts w:eastAsia="Times New Roman" w:cs="Times New Roman"/>
          <w:bCs/>
          <w:color w:val="000000"/>
          <w:sz w:val="24"/>
          <w:szCs w:val="24"/>
          <w:lang w:eastAsia="ru-RU"/>
        </w:rPr>
      </w:pPr>
    </w:p>
    <w:p w:rsidR="00BA6F6C" w:rsidRPr="00A64FAF" w:rsidRDefault="00400F81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 своими коллегами я делюсь 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опытом работы в форме </w:t>
      </w:r>
      <w:r w:rsidR="00336AD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открытых занятий, 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мастер – класс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семинар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ов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83307A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на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разные </w:t>
      </w:r>
      <w:r w:rsidR="00BA6F6C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темы:</w:t>
      </w:r>
    </w:p>
    <w:p w:rsidR="00BA6F6C" w:rsidRPr="00A64FAF" w:rsidRDefault="004A41C2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Проведенная работа помогает </w:t>
      </w:r>
      <w:r w:rsidR="00BA6F6C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повысить уровень профессиональной компетентности педагогов, вызвать у воспитателей интерес к игровым упражнениям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</w:t>
      </w:r>
      <w:r w:rsidR="00BA6F6C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обучить основным подходам использования игр и игровых упражнений в развитии ком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муникативных способностей детей, </w:t>
      </w:r>
      <w:r w:rsidR="00BA6F6C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развивать творческую активность педагогического коллектива.</w:t>
      </w:r>
    </w:p>
    <w:p w:rsidR="008F425B" w:rsidRPr="00A64FAF" w:rsidRDefault="00400F81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Активно принимаю участие в пед</w:t>
      </w:r>
      <w:r w:rsidR="008F425B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советах. </w:t>
      </w:r>
    </w:p>
    <w:p w:rsidR="00400F81" w:rsidRPr="00A64FAF" w:rsidRDefault="009D5168" w:rsidP="00A64FAF">
      <w:pPr>
        <w:shd w:val="clear" w:color="auto" w:fill="FFFFFF"/>
        <w:spacing w:after="0" w:line="240" w:lineRule="auto"/>
        <w:ind w:firstLine="709"/>
        <w:jc w:val="both"/>
        <w:rPr>
          <w:rFonts w:eastAsia="Times New Roman" w:cs="Times New Roman"/>
          <w:color w:val="000000" w:themeColor="text1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 целью повышения </w:t>
      </w:r>
      <w:r w:rsidR="00640197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уровня 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своего профессионального</w:t>
      </w:r>
      <w:r w:rsidR="00640197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</w:t>
      </w:r>
      <w:r w:rsidR="00C41352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образования</w:t>
      </w:r>
      <w:r w:rsidR="00640197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400F81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>я прохожу, курсы повышения квалификации, посещаю семинары,</w:t>
      </w:r>
      <w:r w:rsidR="00760EFB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вебинары и </w:t>
      </w:r>
      <w:r w:rsidR="00400F81" w:rsidRPr="00A64FAF">
        <w:rPr>
          <w:rFonts w:eastAsia="Times New Roman" w:cs="Times New Roman"/>
          <w:color w:val="000000" w:themeColor="text1"/>
          <w:sz w:val="24"/>
          <w:szCs w:val="24"/>
          <w:lang w:eastAsia="ru-RU"/>
        </w:rPr>
        <w:t xml:space="preserve"> мастер – классы, участвую в конкурсах.</w:t>
      </w:r>
    </w:p>
    <w:p w:rsidR="00CF7D3D" w:rsidRPr="00A64FAF" w:rsidRDefault="00CF7D3D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bookmarkStart w:id="5" w:name="_Hlk127434413"/>
    </w:p>
    <w:p w:rsidR="001164A6" w:rsidRPr="00CF7D3D" w:rsidRDefault="00BD45ED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6. </w:t>
      </w:r>
      <w:r w:rsidR="001164A6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Организация моей деятельности по реализации </w:t>
      </w:r>
    </w:p>
    <w:p w:rsidR="00530205" w:rsidRPr="00CF7D3D" w:rsidRDefault="001164A6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проекта «</w:t>
      </w:r>
      <w:proofErr w:type="spellStart"/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Эколята-дошколята</w:t>
      </w:r>
      <w:proofErr w:type="spellEnd"/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CF7D3D" w:rsidRPr="00A64FAF" w:rsidRDefault="00CF7D3D" w:rsidP="00A64FA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bookmarkEnd w:id="5"/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 своей работе использовала программы:</w:t>
      </w:r>
    </w:p>
    <w:p w:rsidR="00530205" w:rsidRPr="00A64FAF" w:rsidRDefault="00530205" w:rsidP="00A64FA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«Наш дом – природа». Программа экологического образования дошкольников. Н.А. Рыжова;</w:t>
      </w:r>
    </w:p>
    <w:p w:rsidR="00530205" w:rsidRPr="00A64FAF" w:rsidRDefault="00530205" w:rsidP="00A64FAF">
      <w:pPr>
        <w:numPr>
          <w:ilvl w:val="0"/>
          <w:numId w:val="17"/>
        </w:numPr>
        <w:shd w:val="clear" w:color="auto" w:fill="FFFFFF"/>
        <w:spacing w:before="30" w:after="30" w:line="240" w:lineRule="auto"/>
        <w:ind w:left="144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«Юный эколог». </w:t>
      </w:r>
      <w:r w:rsidR="00713E8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Парциальная п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рограмма экологического воспитания дошкольников С.Н. Николаева.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lastRenderedPageBreak/>
        <w:t>Основными направлениями педагогической деятельности были: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создание психолого-педагогических условий для эффективной реализации общеобразовательной программы дошкольного образования;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- развитие интересов у детей, любознательности и познавательной мотивации, формирование познавательных действий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>В соответствии с данными направлениями работы, были поставлены следующие задачи:</w:t>
      </w:r>
    </w:p>
    <w:p w:rsidR="00530205" w:rsidRPr="00A64FAF" w:rsidRDefault="00530205" w:rsidP="00A64FA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1) Формировать первичные представления об объектах окружающего мира;</w:t>
      </w:r>
    </w:p>
    <w:p w:rsidR="00530205" w:rsidRPr="00A64FAF" w:rsidRDefault="00530205" w:rsidP="00A64FA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2) Развивать познавательный интерес к миру природы, понимание взаимосвязей в природе и место человека в ней;</w:t>
      </w:r>
    </w:p>
    <w:p w:rsidR="00530205" w:rsidRPr="00A64FAF" w:rsidRDefault="00530205" w:rsidP="00A64FA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3) Воспитывать гуманное, бережное, заботливое отношение к миру природы и окружающему миру в целом.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09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b/>
          <w:bCs/>
          <w:color w:val="000000"/>
          <w:sz w:val="24"/>
          <w:szCs w:val="24"/>
          <w:lang w:eastAsia="ru-RU"/>
        </w:rPr>
        <w:t>Методы и приемы работы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Прежде чем начать работать по своей теме я провела тестирование среди родителей, чтобы выяснить их отношение к экологической проблеме. Результат показал, что родители заинтересованы формированием экологической культуры у детей, повышением уровня их знаний в области изучения мира природы.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Разработала систему занятий по формированию экологической культуры воспитанников, родителей, включающую эффективные методы и приемы: проекты, презентации, виртуальные экскурсии, творческие задания и экспериментирование. </w:t>
      </w:r>
      <w:r w:rsidR="00F00EB0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Разработала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долгосрочный проект «</w:t>
      </w:r>
      <w:proofErr w:type="spellStart"/>
      <w:r w:rsidR="00F00EB0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Эколята-дошколята</w:t>
      </w:r>
      <w:proofErr w:type="spellEnd"/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 (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знакомимся с 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растительным и животным миром, природными ископаемыми, населением, 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организуем 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экскурсии в «Музей», библиотеку, целевые прогулки). Родители принима</w:t>
      </w:r>
      <w:r w:rsidR="00F00EB0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ют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участие в реализации проекта целью 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которого является знакомство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детей с родным краем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Н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епрерывно реализуется долгосрочный проект «Красная книга Урала», где дети изучают растения и животный мир, делятся своими знаниями, учатся бережно относиться к природе.</w:t>
      </w:r>
    </w:p>
    <w:p w:rsidR="00530205" w:rsidRPr="00A64FAF" w:rsidRDefault="00F00EB0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Из года в год реализуется проект</w:t>
      </w:r>
      <w:r w:rsidR="00501716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:</w:t>
      </w: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«Огород на окне</w:t>
      </w:r>
      <w:r w:rsidR="00EE0E87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», «Сад памяти»</w:t>
      </w:r>
      <w:r w:rsidR="003471A5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, «Растения на нашем участке»</w:t>
      </w:r>
      <w:r w:rsidR="00E32B5D"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501716" w:rsidRPr="00A64FAF" w:rsidRDefault="00501716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Провожу занятия «Знакомство с </w:t>
      </w:r>
      <w:proofErr w:type="spellStart"/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Эколятами-дошколятами</w:t>
      </w:r>
      <w:proofErr w:type="spellEnd"/>
      <w:r w:rsidRPr="00A64FAF">
        <w:rPr>
          <w:rFonts w:eastAsia="Times New Roman" w:cs="Times New Roman"/>
          <w:color w:val="000000"/>
          <w:sz w:val="24"/>
          <w:szCs w:val="24"/>
          <w:shd w:val="clear" w:color="auto" w:fill="FFFFFF"/>
          <w:lang w:eastAsia="ru-RU"/>
        </w:rPr>
        <w:t>».</w:t>
      </w:r>
    </w:p>
    <w:p w:rsidR="008B5D73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 ходе реализации поставленных задач, была создана модель экологического пространства ДОУ: </w:t>
      </w:r>
    </w:p>
    <w:p w:rsidR="008B5D73" w:rsidRPr="00A64FAF" w:rsidRDefault="00530205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 участке </w:t>
      </w:r>
      <w:r w:rsidR="008B5D73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присутствуют:</w:t>
      </w:r>
    </w:p>
    <w:p w:rsidR="008B5D73" w:rsidRPr="00A64FAF" w:rsidRDefault="008B5D73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К</w:t>
      </w:r>
      <w:r w:rsidR="0053020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лумбы</w:t>
      </w: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, г</w:t>
      </w:r>
      <w:r w:rsidR="0053020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азоны, на которых растут кустарники и деревья; </w:t>
      </w:r>
    </w:p>
    <w:p w:rsidR="008B5D73" w:rsidRPr="00A64FAF" w:rsidRDefault="00530205" w:rsidP="00A64FAF">
      <w:pPr>
        <w:shd w:val="clear" w:color="auto" w:fill="FFFFFF"/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 групповой комнате</w:t>
      </w:r>
      <w:r w:rsidR="008B5D73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8B5D73" w:rsidRPr="00A64FAF" w:rsidRDefault="00530205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уголок природы; </w:t>
      </w:r>
    </w:p>
    <w:p w:rsidR="008B5D73" w:rsidRPr="00A64FAF" w:rsidRDefault="00530205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календарь природы; </w:t>
      </w:r>
    </w:p>
    <w:p w:rsidR="008B5D73" w:rsidRPr="00A64FAF" w:rsidRDefault="00530205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огород на подоконнике; </w:t>
      </w:r>
    </w:p>
    <w:p w:rsidR="008B5D73" w:rsidRPr="00A64FAF" w:rsidRDefault="008B5D73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литературный уголок</w:t>
      </w:r>
      <w:r w:rsidR="0053020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8B5D73" w:rsidRPr="00A64FAF" w:rsidRDefault="00530205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исследовательский центр; </w:t>
      </w:r>
    </w:p>
    <w:p w:rsidR="00530205" w:rsidRPr="00A64FAF" w:rsidRDefault="00530205" w:rsidP="00A64FAF">
      <w:pPr>
        <w:pStyle w:val="a5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экологический театр. </w:t>
      </w:r>
    </w:p>
    <w:p w:rsidR="00501716" w:rsidRPr="00A64FAF" w:rsidRDefault="00501716" w:rsidP="00A64FAF">
      <w:pPr>
        <w:shd w:val="clear" w:color="auto" w:fill="FFFFFF"/>
        <w:spacing w:after="0" w:line="240" w:lineRule="auto"/>
        <w:ind w:firstLine="71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Ежегодно провожу с новыми группами «Посвящение в ряды </w:t>
      </w:r>
      <w:proofErr w:type="spellStart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</w:t>
      </w:r>
      <w:proofErr w:type="spellEnd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», «Всероссийский день </w:t>
      </w:r>
      <w:proofErr w:type="spellStart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</w:t>
      </w:r>
      <w:proofErr w:type="spellEnd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», всероссийский конкурс «</w:t>
      </w:r>
      <w:proofErr w:type="spellStart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Эколята-молодые</w:t>
      </w:r>
      <w:proofErr w:type="spellEnd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защитники природы!», «Всероссийский фестиваль «Праздник </w:t>
      </w:r>
      <w:proofErr w:type="spellStart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Эколят-защитников</w:t>
      </w:r>
      <w:proofErr w:type="spellEnd"/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природы»</w:t>
      </w:r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, Уроки «</w:t>
      </w:r>
      <w:proofErr w:type="spellStart"/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Эколят</w:t>
      </w:r>
      <w:proofErr w:type="spellEnd"/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» Друзья Земли!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 w:firstLine="710"/>
        <w:jc w:val="both"/>
        <w:rPr>
          <w:rFonts w:asciiTheme="minorHAnsi" w:eastAsia="Times New Roman" w:hAnsiTheme="minorHAnsi" w:cs="Times New Roman"/>
          <w:color w:val="000000"/>
          <w:sz w:val="24"/>
          <w:szCs w:val="24"/>
          <w:lang w:eastAsia="ru-RU"/>
        </w:rPr>
      </w:pPr>
      <w:r w:rsidRPr="00A64FAF">
        <w:rPr>
          <w:rFonts w:ascii="Times" w:eastAsia="Times New Roman" w:hAnsi="Times" w:cs="Times New Roman"/>
          <w:color w:val="000000"/>
          <w:sz w:val="24"/>
          <w:szCs w:val="24"/>
          <w:lang w:eastAsia="ru-RU"/>
        </w:rPr>
        <w:t xml:space="preserve">Теоретическая и практическая значимость данной работы заключается в том, что разработана система занятий по формированию экологической культуры, включающая эффективные методические приемы формирования у детей дошкольного возраста экологической культуры. Определена последовательность и содержание работы по экологическому воспитанию дошкольников, что позволяет целенаправленно, эффективно, интересно и продуктивно осуществлять процесс экологического воспитания, и дает возможность широко использовать разработанную систему. 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Объединила разделы: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1. Живая природа (растительный и животный мир).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2. Неживая природа (воздух, вода, почва, энергия).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>3. Человек и природа.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4. </w:t>
      </w:r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Акции: «Сдай батарейку-спаси Ёжика!», «Собери мусор!», «Не рубите елочки зимой!»</w:t>
      </w:r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, «Покормите птиц зимой!»</w:t>
      </w:r>
      <w:r w:rsidR="00CE4D3E" w:rsidRPr="00A64FAF">
        <w:rPr>
          <w:rFonts w:eastAsia="Times New Roman" w:cs="Times New Roman"/>
          <w:color w:val="000000"/>
          <w:sz w:val="24"/>
          <w:szCs w:val="24"/>
          <w:lang w:eastAsia="ru-RU"/>
        </w:rPr>
        <w:t>, «Сохраним планету!», «Земля наш дом!», «Берегите электричество!».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Последовательность разделов объясняется целесообразностью проведения занятий с детьми с учетом сезонов года и возможностью проведения экскурсий на природу. Каждый раздел включает несколько занятий</w:t>
      </w:r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, время на которое определяется </w:t>
      </w:r>
      <w:proofErr w:type="spellStart"/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возростной</w:t>
      </w:r>
      <w:proofErr w:type="spellEnd"/>
      <w:r w:rsidR="003471A5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группой.</w:t>
      </w:r>
    </w:p>
    <w:p w:rsidR="00530205" w:rsidRDefault="00BD45ED" w:rsidP="00A64FAF">
      <w:pPr>
        <w:shd w:val="clear" w:color="auto" w:fill="FFFFFF"/>
        <w:spacing w:after="0" w:line="240" w:lineRule="auto"/>
        <w:ind w:right="-2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126652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530205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Мониторинг. Анализ работы</w:t>
      </w:r>
      <w:r w:rsidR="00126652" w:rsidRPr="00CF7D3D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26652" w:rsidRPr="00A64FAF" w:rsidRDefault="00126652" w:rsidP="00A64FAF">
      <w:pPr>
        <w:shd w:val="clear" w:color="auto" w:fill="FFFFFF"/>
        <w:spacing w:after="0" w:line="240" w:lineRule="auto"/>
        <w:ind w:right="-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Целью своей профессиональной деятельности считаю разностороннее развитие воспитанников с учетом их возрастных и индивидуальных особенностей по основным образовательным областям (</w:t>
      </w:r>
      <w:proofErr w:type="gramStart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физическому</w:t>
      </w:r>
      <w:proofErr w:type="gramEnd"/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, социально – коммуникативному, познавательному, речевому и художественно-эстетическому).</w:t>
      </w:r>
    </w:p>
    <w:p w:rsidR="00530205" w:rsidRPr="00A64FAF" w:rsidRDefault="00530205" w:rsidP="00A64FAF">
      <w:pPr>
        <w:shd w:val="clear" w:color="auto" w:fill="FFFFFF"/>
        <w:spacing w:after="0" w:line="240" w:lineRule="auto"/>
        <w:ind w:right="-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color w:val="000000"/>
          <w:sz w:val="24"/>
          <w:szCs w:val="24"/>
          <w:lang w:eastAsia="ru-RU"/>
        </w:rPr>
        <w:t>В результате проделанной работы, наблюдается положительная динамика результатов освоения содержания образовательных</w:t>
      </w:r>
      <w:r w:rsidR="00126652" w:rsidRPr="00A64FAF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областей.</w:t>
      </w:r>
    </w:p>
    <w:p w:rsidR="00E13DCF" w:rsidRPr="00A64FAF" w:rsidRDefault="00E13DCF" w:rsidP="00A64FAF">
      <w:pPr>
        <w:spacing w:line="240" w:lineRule="auto"/>
        <w:ind w:right="175"/>
        <w:jc w:val="center"/>
        <w:rPr>
          <w:b/>
          <w:color w:val="000000"/>
          <w:sz w:val="24"/>
          <w:szCs w:val="24"/>
        </w:rPr>
      </w:pPr>
      <w:r w:rsidRPr="00A64FAF">
        <w:rPr>
          <w:b/>
          <w:color w:val="000000"/>
          <w:sz w:val="24"/>
          <w:szCs w:val="24"/>
        </w:rPr>
        <w:t>Усвоение детьми основной общеобразовательной программы</w:t>
      </w:r>
    </w:p>
    <w:tbl>
      <w:tblPr>
        <w:tblStyle w:val="aa"/>
        <w:tblW w:w="10773" w:type="dxa"/>
        <w:tblInd w:w="-1139" w:type="dxa"/>
        <w:tblLook w:val="04A0"/>
      </w:tblPr>
      <w:tblGrid>
        <w:gridCol w:w="1224"/>
        <w:gridCol w:w="1562"/>
        <w:gridCol w:w="2202"/>
        <w:gridCol w:w="2002"/>
        <w:gridCol w:w="2058"/>
        <w:gridCol w:w="1725"/>
      </w:tblGrid>
      <w:tr w:rsidR="00D95F23" w:rsidRPr="00451BD4" w:rsidTr="001253DA">
        <w:tc>
          <w:tcPr>
            <w:tcW w:w="992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 xml:space="preserve">Год </w:t>
            </w:r>
            <w:r w:rsidR="00E97506" w:rsidRPr="00451BD4">
              <w:rPr>
                <w:bCs/>
                <w:color w:val="000000"/>
                <w:sz w:val="22"/>
              </w:rPr>
              <w:t>развития</w:t>
            </w:r>
          </w:p>
        </w:tc>
        <w:tc>
          <w:tcPr>
            <w:tcW w:w="1650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Речевое развитие</w:t>
            </w:r>
          </w:p>
        </w:tc>
        <w:tc>
          <w:tcPr>
            <w:tcW w:w="2233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Социально-коммуникативное развитие</w:t>
            </w:r>
          </w:p>
        </w:tc>
        <w:tc>
          <w:tcPr>
            <w:tcW w:w="2030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Познавательное развитие</w:t>
            </w:r>
          </w:p>
        </w:tc>
        <w:tc>
          <w:tcPr>
            <w:tcW w:w="2087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Художественно-эстетическое развитие</w:t>
            </w:r>
          </w:p>
        </w:tc>
        <w:tc>
          <w:tcPr>
            <w:tcW w:w="1781" w:type="dxa"/>
          </w:tcPr>
          <w:p w:rsidR="00D95F23" w:rsidRPr="00451BD4" w:rsidRDefault="00D95F23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Физическое развитие</w:t>
            </w:r>
          </w:p>
        </w:tc>
      </w:tr>
      <w:tr w:rsidR="00D95F23" w:rsidRPr="00451BD4" w:rsidTr="00451BD4">
        <w:trPr>
          <w:trHeight w:val="4577"/>
        </w:trPr>
        <w:tc>
          <w:tcPr>
            <w:tcW w:w="992" w:type="dxa"/>
          </w:tcPr>
          <w:p w:rsidR="00D95F23" w:rsidRPr="00451BD4" w:rsidRDefault="00D95F23" w:rsidP="00A64FAF">
            <w:pPr>
              <w:ind w:right="175"/>
              <w:jc w:val="center"/>
              <w:rPr>
                <w:b/>
                <w:color w:val="000000"/>
                <w:sz w:val="22"/>
              </w:rPr>
            </w:pPr>
            <w:r w:rsidRPr="00451BD4">
              <w:rPr>
                <w:b/>
                <w:color w:val="000000"/>
                <w:sz w:val="22"/>
              </w:rPr>
              <w:t>2021-2022</w:t>
            </w: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/>
                <w:color w:val="000000"/>
                <w:sz w:val="22"/>
              </w:rPr>
            </w:pPr>
            <w:r w:rsidRPr="00451BD4">
              <w:rPr>
                <w:b/>
                <w:color w:val="000000"/>
                <w:sz w:val="22"/>
              </w:rPr>
              <w:t>2022-2023</w:t>
            </w: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center"/>
              <w:rPr>
                <w:b/>
                <w:color w:val="000000"/>
                <w:sz w:val="22"/>
              </w:rPr>
            </w:pPr>
            <w:r w:rsidRPr="00451BD4">
              <w:rPr>
                <w:b/>
                <w:color w:val="000000"/>
                <w:sz w:val="22"/>
              </w:rPr>
              <w:t>2023-2024</w:t>
            </w:r>
          </w:p>
          <w:p w:rsidR="00623EA1" w:rsidRPr="00451BD4" w:rsidRDefault="00623EA1" w:rsidP="00A64FAF">
            <w:pPr>
              <w:ind w:right="175"/>
              <w:jc w:val="center"/>
              <w:rPr>
                <w:bCs/>
                <w:color w:val="000000"/>
                <w:sz w:val="22"/>
              </w:rPr>
            </w:pPr>
          </w:p>
        </w:tc>
        <w:tc>
          <w:tcPr>
            <w:tcW w:w="1650" w:type="dxa"/>
          </w:tcPr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4-13,6%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3-18,2%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2-36,4%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1-4,5%</w:t>
            </w:r>
          </w:p>
          <w:p w:rsidR="00D95F23" w:rsidRPr="00451BD4" w:rsidRDefault="00D95F23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Необсл.-27,3%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2-30%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3-30%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4-15%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451BD4">
              <w:rPr>
                <w:bCs/>
                <w:color w:val="000000"/>
                <w:sz w:val="22"/>
              </w:rPr>
              <w:t>Необсл</w:t>
            </w:r>
            <w:proofErr w:type="spellEnd"/>
            <w:r w:rsidRPr="00451BD4">
              <w:rPr>
                <w:bCs/>
                <w:color w:val="000000"/>
                <w:sz w:val="22"/>
              </w:rPr>
              <w:t>. 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3-31%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4-32%</w:t>
            </w:r>
          </w:p>
          <w:p w:rsidR="00623EA1" w:rsidRPr="00451BD4" w:rsidRDefault="00623EA1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5-16%</w:t>
            </w:r>
          </w:p>
          <w:p w:rsidR="00623EA1" w:rsidRPr="00451BD4" w:rsidRDefault="001D0FA9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Необсл.-21%</w:t>
            </w:r>
          </w:p>
        </w:tc>
        <w:tc>
          <w:tcPr>
            <w:tcW w:w="2233" w:type="dxa"/>
          </w:tcPr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4- 22,7%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3- 31,8%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2- 18,2%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</w:p>
          <w:p w:rsidR="00D95F23" w:rsidRPr="00451BD4" w:rsidRDefault="00D95F23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Необсл.-27,3%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3-40%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4-15%</w:t>
            </w:r>
          </w:p>
          <w:p w:rsidR="00623EA1" w:rsidRPr="00451BD4" w:rsidRDefault="00623EA1" w:rsidP="00623EA1">
            <w:pPr>
              <w:ind w:right="175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451BD4">
              <w:rPr>
                <w:bCs/>
                <w:color w:val="000000"/>
                <w:sz w:val="22"/>
              </w:rPr>
              <w:t>Необсл</w:t>
            </w:r>
            <w:proofErr w:type="spellEnd"/>
            <w:r w:rsidRPr="00451BD4">
              <w:rPr>
                <w:bCs/>
                <w:color w:val="000000"/>
                <w:sz w:val="22"/>
              </w:rPr>
              <w:t>. 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4-58%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5-21%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1D0FA9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Необсл.-21%</w:t>
            </w:r>
          </w:p>
        </w:tc>
        <w:tc>
          <w:tcPr>
            <w:tcW w:w="2030" w:type="dxa"/>
          </w:tcPr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5- 13,6%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 xml:space="preserve">4- 13,6% 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3- 31,8%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2- 13,6%</w:t>
            </w:r>
          </w:p>
          <w:p w:rsidR="00D95F23" w:rsidRPr="00451BD4" w:rsidRDefault="00D95F23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Необсл.-27,3%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2-20%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3-40%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4-15%</w:t>
            </w:r>
          </w:p>
          <w:p w:rsidR="00623EA1" w:rsidRPr="00451BD4" w:rsidRDefault="00623EA1" w:rsidP="00623EA1">
            <w:pPr>
              <w:ind w:right="175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451BD4">
              <w:rPr>
                <w:bCs/>
                <w:color w:val="000000"/>
                <w:sz w:val="22"/>
              </w:rPr>
              <w:t>Необсл</w:t>
            </w:r>
            <w:proofErr w:type="spellEnd"/>
            <w:r w:rsidRPr="00451BD4">
              <w:rPr>
                <w:bCs/>
                <w:color w:val="000000"/>
                <w:sz w:val="22"/>
              </w:rPr>
              <w:t>. 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3-32%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4-26%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5-21%</w:t>
            </w:r>
          </w:p>
          <w:p w:rsidR="00623EA1" w:rsidRPr="00451BD4" w:rsidRDefault="001D0FA9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Необсл.-21%</w:t>
            </w:r>
          </w:p>
        </w:tc>
        <w:tc>
          <w:tcPr>
            <w:tcW w:w="2087" w:type="dxa"/>
          </w:tcPr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4-18,2%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3-32,8%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2-22,8%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</w:p>
          <w:p w:rsidR="00D95F23" w:rsidRPr="00451BD4" w:rsidRDefault="00D95F23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Необсл.-27,3%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3-40%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4-10%</w:t>
            </w:r>
          </w:p>
          <w:p w:rsidR="00623EA1" w:rsidRPr="00451BD4" w:rsidRDefault="00623EA1" w:rsidP="00623EA1">
            <w:pPr>
              <w:ind w:right="175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451BD4">
              <w:rPr>
                <w:bCs/>
                <w:color w:val="000000"/>
                <w:sz w:val="22"/>
              </w:rPr>
              <w:t>Необсл</w:t>
            </w:r>
            <w:proofErr w:type="spellEnd"/>
            <w:r w:rsidRPr="00451BD4">
              <w:rPr>
                <w:bCs/>
                <w:color w:val="000000"/>
                <w:sz w:val="22"/>
              </w:rPr>
              <w:t>. 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</w:t>
            </w:r>
            <w:r w:rsidR="001D0FA9" w:rsidRPr="00451BD4">
              <w:rPr>
                <w:color w:val="000000"/>
                <w:sz w:val="22"/>
              </w:rPr>
              <w:t>37%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5-</w:t>
            </w:r>
            <w:r w:rsidR="001D0FA9" w:rsidRPr="00451BD4">
              <w:rPr>
                <w:color w:val="000000"/>
                <w:sz w:val="22"/>
              </w:rPr>
              <w:t>42%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1D0FA9" w:rsidP="00A64FAF">
            <w:pPr>
              <w:ind w:right="175"/>
              <w:jc w:val="both"/>
              <w:rPr>
                <w:bCs/>
                <w:color w:val="000000"/>
                <w:sz w:val="22"/>
              </w:rPr>
            </w:pPr>
            <w:r w:rsidRPr="00451BD4">
              <w:rPr>
                <w:bCs/>
                <w:color w:val="000000"/>
                <w:sz w:val="22"/>
              </w:rPr>
              <w:t>Необсл.-21%</w:t>
            </w:r>
          </w:p>
        </w:tc>
        <w:tc>
          <w:tcPr>
            <w:tcW w:w="1781" w:type="dxa"/>
          </w:tcPr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4-40,9%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3-18,2%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2-13,6%</w:t>
            </w:r>
          </w:p>
          <w:p w:rsidR="00D95F23" w:rsidRPr="00451BD4" w:rsidRDefault="00D95F23" w:rsidP="00A64FAF">
            <w:pPr>
              <w:ind w:right="175"/>
              <w:rPr>
                <w:color w:val="000000"/>
                <w:sz w:val="22"/>
              </w:rPr>
            </w:pPr>
          </w:p>
          <w:p w:rsidR="00D95F23" w:rsidRPr="00451BD4" w:rsidRDefault="00D95F23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Необсл.-27,3%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2-15%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3-25%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4-35%</w:t>
            </w:r>
          </w:p>
          <w:p w:rsidR="00623EA1" w:rsidRPr="00451BD4" w:rsidRDefault="00623EA1" w:rsidP="00623EA1">
            <w:pPr>
              <w:ind w:right="175"/>
              <w:jc w:val="both"/>
              <w:rPr>
                <w:bCs/>
                <w:color w:val="000000"/>
                <w:sz w:val="22"/>
              </w:rPr>
            </w:pPr>
            <w:proofErr w:type="spellStart"/>
            <w:r w:rsidRPr="00451BD4">
              <w:rPr>
                <w:bCs/>
                <w:color w:val="000000"/>
                <w:sz w:val="22"/>
              </w:rPr>
              <w:t>Необсл</w:t>
            </w:r>
            <w:proofErr w:type="spellEnd"/>
            <w:r w:rsidRPr="00451BD4">
              <w:rPr>
                <w:bCs/>
                <w:color w:val="000000"/>
                <w:sz w:val="22"/>
              </w:rPr>
              <w:t>. -25%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1D0FA9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4-37%</w:t>
            </w:r>
          </w:p>
          <w:p w:rsidR="00623EA1" w:rsidRPr="00451BD4" w:rsidRDefault="001D0FA9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5-42%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1D0FA9" w:rsidP="00A64FAF">
            <w:pPr>
              <w:ind w:right="175"/>
              <w:jc w:val="both"/>
              <w:rPr>
                <w:color w:val="000000"/>
                <w:sz w:val="22"/>
              </w:rPr>
            </w:pPr>
            <w:r w:rsidRPr="00451BD4">
              <w:rPr>
                <w:color w:val="000000"/>
                <w:sz w:val="22"/>
              </w:rPr>
              <w:t>Необсл.-21%</w:t>
            </w:r>
          </w:p>
          <w:p w:rsidR="00623EA1" w:rsidRPr="00451BD4" w:rsidRDefault="00623EA1" w:rsidP="00A64FAF">
            <w:pPr>
              <w:ind w:right="175"/>
              <w:jc w:val="both"/>
              <w:rPr>
                <w:color w:val="000000"/>
                <w:sz w:val="22"/>
              </w:rPr>
            </w:pPr>
          </w:p>
          <w:p w:rsidR="00623EA1" w:rsidRPr="00451BD4" w:rsidRDefault="00623EA1" w:rsidP="00A64FAF">
            <w:pPr>
              <w:ind w:right="175"/>
              <w:jc w:val="both"/>
              <w:rPr>
                <w:b/>
                <w:color w:val="000000"/>
                <w:sz w:val="22"/>
              </w:rPr>
            </w:pPr>
          </w:p>
        </w:tc>
      </w:tr>
    </w:tbl>
    <w:p w:rsidR="00451BD4" w:rsidRDefault="008F44B2" w:rsidP="00451BD4">
      <w:pPr>
        <w:spacing w:line="240" w:lineRule="auto"/>
        <w:ind w:right="175"/>
        <w:jc w:val="center"/>
        <w:rPr>
          <w:b/>
          <w:color w:val="000000"/>
          <w:sz w:val="24"/>
          <w:szCs w:val="24"/>
          <w:u w:val="single"/>
        </w:rPr>
      </w:pPr>
      <w:r w:rsidRPr="00A64FAF">
        <w:rPr>
          <w:b/>
          <w:color w:val="000000"/>
          <w:sz w:val="24"/>
          <w:szCs w:val="24"/>
          <w:u w:val="single"/>
        </w:rPr>
        <w:t>Речевое разви</w:t>
      </w:r>
      <w:r w:rsidR="00451BD4">
        <w:rPr>
          <w:b/>
          <w:color w:val="000000"/>
          <w:sz w:val="24"/>
          <w:szCs w:val="24"/>
          <w:u w:val="single"/>
        </w:rPr>
        <w:t>тие</w:t>
      </w:r>
    </w:p>
    <w:p w:rsidR="00E13DCF" w:rsidRDefault="00D95F23" w:rsidP="00451BD4">
      <w:pPr>
        <w:spacing w:line="240" w:lineRule="auto"/>
        <w:ind w:right="175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3F670B">
        <w:rPr>
          <w:b/>
          <w:noProof/>
          <w:color w:val="FF0000"/>
          <w:sz w:val="24"/>
          <w:szCs w:val="24"/>
          <w:highlight w:val="yellow"/>
          <w:lang w:eastAsia="ru-RU"/>
        </w:rPr>
        <w:drawing>
          <wp:inline distT="0" distB="0" distL="0" distR="0">
            <wp:extent cx="3055874" cy="1494536"/>
            <wp:effectExtent l="19050" t="0" r="11176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51BD4" w:rsidRDefault="00451BD4" w:rsidP="00A64FAF">
      <w:pPr>
        <w:shd w:val="clear" w:color="auto" w:fill="FFFFFF"/>
        <w:spacing w:after="100" w:afterAutospacing="1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E13DCF" w:rsidRPr="00A64FAF" w:rsidRDefault="008F44B2" w:rsidP="00A64FAF">
      <w:pPr>
        <w:shd w:val="clear" w:color="auto" w:fill="FFFFFF"/>
        <w:spacing w:after="100" w:afterAutospacing="1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64FA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Социально-коммуникативное развитие</w:t>
      </w:r>
    </w:p>
    <w:p w:rsidR="00126652" w:rsidRPr="00A64FAF" w:rsidRDefault="008F44B2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943606" cy="1377696"/>
            <wp:effectExtent l="19050" t="0" r="28194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13DCF" w:rsidRPr="00A64FAF" w:rsidRDefault="004D04BB" w:rsidP="00A64FAF">
      <w:pPr>
        <w:shd w:val="clear" w:color="auto" w:fill="FFFFFF"/>
        <w:spacing w:after="100" w:afterAutospacing="1" w:line="240" w:lineRule="auto"/>
        <w:ind w:firstLine="709"/>
        <w:jc w:val="center"/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r w:rsidRPr="00A64FA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Познавательное развитие</w:t>
      </w:r>
    </w:p>
    <w:p w:rsidR="00E13DCF" w:rsidRPr="00A64FAF" w:rsidRDefault="00DF69AF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102102" cy="1267968"/>
            <wp:effectExtent l="19050" t="0" r="22098" b="8382"/>
            <wp:docPr id="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D04BB" w:rsidRPr="00A64FAF" w:rsidRDefault="004D04BB" w:rsidP="00451BD4">
      <w:pPr>
        <w:shd w:val="clear" w:color="auto" w:fill="FFFFFF"/>
        <w:spacing w:after="100" w:afterAutospacing="1"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Художественно-эстетическое развитие</w:t>
      </w:r>
    </w:p>
    <w:p w:rsidR="00126652" w:rsidRPr="00A64FAF" w:rsidRDefault="004D04BB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175254" cy="1499616"/>
            <wp:effectExtent l="19050" t="0" r="25146" b="5334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D04BB" w:rsidRPr="00A64FAF" w:rsidRDefault="000C2571" w:rsidP="00451BD4">
      <w:pPr>
        <w:shd w:val="clear" w:color="auto" w:fill="FFFFFF"/>
        <w:spacing w:after="100" w:afterAutospacing="1"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Физическое развитие</w:t>
      </w:r>
    </w:p>
    <w:p w:rsidR="000C2571" w:rsidRDefault="00763DEC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64FAF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3443478" cy="1719072"/>
            <wp:effectExtent l="19050" t="0" r="23622" b="0"/>
            <wp:docPr id="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1BD4" w:rsidRDefault="00451BD4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51BD4" w:rsidRDefault="00451BD4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51BD4" w:rsidRDefault="00451BD4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51BD4" w:rsidRDefault="00451BD4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451BD4" w:rsidRPr="00A64FAF" w:rsidRDefault="00451BD4" w:rsidP="00A64FAF">
      <w:pPr>
        <w:shd w:val="clear" w:color="auto" w:fill="FFFFFF"/>
        <w:spacing w:after="100" w:afterAutospacing="1" w:line="240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01716" w:rsidRPr="00A64FAF" w:rsidRDefault="00501716" w:rsidP="00A64FAF">
      <w:pPr>
        <w:shd w:val="clear" w:color="auto" w:fill="FFFFFF"/>
        <w:spacing w:after="0" w:line="240" w:lineRule="auto"/>
        <w:ind w:right="-2"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E52C5" w:rsidRPr="00A64FAF" w:rsidRDefault="00E70C2A" w:rsidP="00E70C2A">
      <w:pPr>
        <w:shd w:val="clear" w:color="auto" w:fill="FFFFFF"/>
        <w:spacing w:after="0" w:line="240" w:lineRule="auto"/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381667" cy="6958826"/>
            <wp:effectExtent l="19050" t="0" r="94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403" cy="6971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52C5" w:rsidRPr="00A64FAF" w:rsidSect="001C711F">
      <w:pgSz w:w="11906" w:h="16838"/>
      <w:pgMar w:top="1134" w:right="851" w:bottom="56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OpenSymbol" w:hAnsi="OpenSymbol" w:cs="Symbol" w:hint="default"/>
        <w:sz w:val="28"/>
        <w:szCs w:val="28"/>
      </w:rPr>
    </w:lvl>
    <w:lvl w:ilvl="1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ascii="OpenSymbol" w:hAnsi="OpenSymbol" w:cs="Symbol" w:hint="default"/>
        <w:sz w:val="28"/>
        <w:szCs w:val="28"/>
      </w:rPr>
    </w:lvl>
    <w:lvl w:ilvl="2">
      <w:start w:val="1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OpenSymbol" w:hAnsi="OpenSymbol" w:cs="Symbol" w:hint="default"/>
        <w:sz w:val="28"/>
        <w:szCs w:val="28"/>
      </w:rPr>
    </w:lvl>
    <w:lvl w:ilvl="3">
      <w:start w:val="1"/>
      <w:numFmt w:val="bullet"/>
      <w:lvlText w:val="—"/>
      <w:lvlJc w:val="left"/>
      <w:pPr>
        <w:tabs>
          <w:tab w:val="num" w:pos="1800"/>
        </w:tabs>
        <w:ind w:left="1800" w:hanging="360"/>
      </w:pPr>
      <w:rPr>
        <w:rFonts w:ascii="OpenSymbol" w:hAnsi="OpenSymbol" w:cs="Symbol" w:hint="default"/>
        <w:sz w:val="28"/>
        <w:szCs w:val="28"/>
      </w:rPr>
    </w:lvl>
    <w:lvl w:ilvl="4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OpenSymbol" w:hAnsi="OpenSymbol" w:cs="Symbol" w:hint="default"/>
        <w:sz w:val="28"/>
        <w:szCs w:val="28"/>
      </w:rPr>
    </w:lvl>
    <w:lvl w:ilvl="5">
      <w:start w:val="1"/>
      <w:numFmt w:val="bullet"/>
      <w:lvlText w:val="—"/>
      <w:lvlJc w:val="left"/>
      <w:pPr>
        <w:tabs>
          <w:tab w:val="num" w:pos="2520"/>
        </w:tabs>
        <w:ind w:left="2520" w:hanging="360"/>
      </w:pPr>
      <w:rPr>
        <w:rFonts w:ascii="OpenSymbol" w:hAnsi="OpenSymbol" w:cs="Symbol" w:hint="default"/>
        <w:sz w:val="28"/>
        <w:szCs w:val="28"/>
      </w:rPr>
    </w:lvl>
    <w:lvl w:ilvl="6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OpenSymbol" w:hAnsi="OpenSymbol" w:cs="Symbol" w:hint="default"/>
        <w:sz w:val="28"/>
        <w:szCs w:val="28"/>
      </w:rPr>
    </w:lvl>
    <w:lvl w:ilvl="7">
      <w:start w:val="1"/>
      <w:numFmt w:val="bullet"/>
      <w:lvlText w:val="—"/>
      <w:lvlJc w:val="left"/>
      <w:pPr>
        <w:tabs>
          <w:tab w:val="num" w:pos="3240"/>
        </w:tabs>
        <w:ind w:left="3240" w:hanging="360"/>
      </w:pPr>
      <w:rPr>
        <w:rFonts w:ascii="OpenSymbol" w:hAnsi="OpenSymbol" w:cs="Symbol" w:hint="default"/>
        <w:sz w:val="28"/>
        <w:szCs w:val="28"/>
      </w:rPr>
    </w:lvl>
    <w:lvl w:ilvl="8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OpenSymbol" w:hAnsi="OpenSymbol" w:cs="Symbol" w:hint="default"/>
        <w:sz w:val="28"/>
        <w:szCs w:val="28"/>
      </w:rPr>
    </w:lvl>
  </w:abstractNum>
  <w:abstractNum w:abstractNumId="1">
    <w:nsid w:val="01D27B5D"/>
    <w:multiLevelType w:val="hybridMultilevel"/>
    <w:tmpl w:val="5030BF7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043101B4"/>
    <w:multiLevelType w:val="multilevel"/>
    <w:tmpl w:val="F8E05C3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55418AD"/>
    <w:multiLevelType w:val="multilevel"/>
    <w:tmpl w:val="CEF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A307692"/>
    <w:multiLevelType w:val="hybridMultilevel"/>
    <w:tmpl w:val="47643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624A54"/>
    <w:multiLevelType w:val="multilevel"/>
    <w:tmpl w:val="7BF02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635256"/>
    <w:multiLevelType w:val="multilevel"/>
    <w:tmpl w:val="F3B4B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990312"/>
    <w:multiLevelType w:val="hybridMultilevel"/>
    <w:tmpl w:val="F8185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5145C1"/>
    <w:multiLevelType w:val="multilevel"/>
    <w:tmpl w:val="6F50CCD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>
    <w:nsid w:val="20116E46"/>
    <w:multiLevelType w:val="hybridMultilevel"/>
    <w:tmpl w:val="3DEA9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57756"/>
    <w:multiLevelType w:val="multilevel"/>
    <w:tmpl w:val="F2A4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5947B4"/>
    <w:multiLevelType w:val="multilevel"/>
    <w:tmpl w:val="F482C07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33F57526"/>
    <w:multiLevelType w:val="hybridMultilevel"/>
    <w:tmpl w:val="C4CED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B72FE"/>
    <w:multiLevelType w:val="multilevel"/>
    <w:tmpl w:val="97CA921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3D187B6E"/>
    <w:multiLevelType w:val="hybridMultilevel"/>
    <w:tmpl w:val="80409408"/>
    <w:lvl w:ilvl="0" w:tplc="6B342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C742E9"/>
    <w:multiLevelType w:val="multilevel"/>
    <w:tmpl w:val="52C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9D711A"/>
    <w:multiLevelType w:val="multilevel"/>
    <w:tmpl w:val="A96C34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>
    <w:nsid w:val="45A62C91"/>
    <w:multiLevelType w:val="multilevel"/>
    <w:tmpl w:val="D6C28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913BE5"/>
    <w:multiLevelType w:val="hybridMultilevel"/>
    <w:tmpl w:val="ED36DC0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F1102E1"/>
    <w:multiLevelType w:val="multilevel"/>
    <w:tmpl w:val="1DBAB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0AD316E"/>
    <w:multiLevelType w:val="hybridMultilevel"/>
    <w:tmpl w:val="0B008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FE67B6"/>
    <w:multiLevelType w:val="hybridMultilevel"/>
    <w:tmpl w:val="050604E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5AC01D5"/>
    <w:multiLevelType w:val="multilevel"/>
    <w:tmpl w:val="E1E6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8976731"/>
    <w:multiLevelType w:val="multilevel"/>
    <w:tmpl w:val="1648400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5F7D04C1"/>
    <w:multiLevelType w:val="hybridMultilevel"/>
    <w:tmpl w:val="786C3E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1D6C80"/>
    <w:multiLevelType w:val="multilevel"/>
    <w:tmpl w:val="8314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E13F31"/>
    <w:multiLevelType w:val="multilevel"/>
    <w:tmpl w:val="F5C8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F5125D"/>
    <w:multiLevelType w:val="multilevel"/>
    <w:tmpl w:val="7238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847B02"/>
    <w:multiLevelType w:val="multilevel"/>
    <w:tmpl w:val="B37632A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>
    <w:nsid w:val="78157FB1"/>
    <w:multiLevelType w:val="hybridMultilevel"/>
    <w:tmpl w:val="FB347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29"/>
  </w:num>
  <w:num w:numId="5">
    <w:abstractNumId w:val="21"/>
  </w:num>
  <w:num w:numId="6">
    <w:abstractNumId w:val="4"/>
  </w:num>
  <w:num w:numId="7">
    <w:abstractNumId w:val="0"/>
  </w:num>
  <w:num w:numId="8">
    <w:abstractNumId w:val="12"/>
  </w:num>
  <w:num w:numId="9">
    <w:abstractNumId w:val="14"/>
  </w:num>
  <w:num w:numId="10">
    <w:abstractNumId w:val="28"/>
  </w:num>
  <w:num w:numId="11">
    <w:abstractNumId w:val="8"/>
  </w:num>
  <w:num w:numId="12">
    <w:abstractNumId w:val="2"/>
  </w:num>
  <w:num w:numId="13">
    <w:abstractNumId w:val="11"/>
  </w:num>
  <w:num w:numId="14">
    <w:abstractNumId w:val="16"/>
  </w:num>
  <w:num w:numId="15">
    <w:abstractNumId w:val="13"/>
  </w:num>
  <w:num w:numId="16">
    <w:abstractNumId w:val="23"/>
  </w:num>
  <w:num w:numId="17">
    <w:abstractNumId w:val="10"/>
  </w:num>
  <w:num w:numId="18">
    <w:abstractNumId w:val="17"/>
  </w:num>
  <w:num w:numId="19">
    <w:abstractNumId w:val="22"/>
  </w:num>
  <w:num w:numId="20">
    <w:abstractNumId w:val="3"/>
  </w:num>
  <w:num w:numId="21">
    <w:abstractNumId w:val="27"/>
  </w:num>
  <w:num w:numId="22">
    <w:abstractNumId w:val="5"/>
  </w:num>
  <w:num w:numId="23">
    <w:abstractNumId w:val="15"/>
  </w:num>
  <w:num w:numId="24">
    <w:abstractNumId w:val="6"/>
  </w:num>
  <w:num w:numId="25">
    <w:abstractNumId w:val="26"/>
  </w:num>
  <w:num w:numId="26">
    <w:abstractNumId w:val="25"/>
  </w:num>
  <w:num w:numId="27">
    <w:abstractNumId w:val="24"/>
  </w:num>
  <w:num w:numId="28">
    <w:abstractNumId w:val="18"/>
  </w:num>
  <w:num w:numId="29">
    <w:abstractNumId w:val="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66085F"/>
    <w:rsid w:val="00036C2B"/>
    <w:rsid w:val="00054E2B"/>
    <w:rsid w:val="00074FF4"/>
    <w:rsid w:val="000C2571"/>
    <w:rsid w:val="000C4449"/>
    <w:rsid w:val="000E2F71"/>
    <w:rsid w:val="001164A6"/>
    <w:rsid w:val="001253DA"/>
    <w:rsid w:val="00126652"/>
    <w:rsid w:val="00137737"/>
    <w:rsid w:val="00145426"/>
    <w:rsid w:val="00156650"/>
    <w:rsid w:val="00170D9C"/>
    <w:rsid w:val="00172BF2"/>
    <w:rsid w:val="00175A1D"/>
    <w:rsid w:val="00176F26"/>
    <w:rsid w:val="001C711F"/>
    <w:rsid w:val="001D0FA9"/>
    <w:rsid w:val="001D1BF0"/>
    <w:rsid w:val="00232183"/>
    <w:rsid w:val="00294BF7"/>
    <w:rsid w:val="002D5094"/>
    <w:rsid w:val="002F0145"/>
    <w:rsid w:val="002F7904"/>
    <w:rsid w:val="00303142"/>
    <w:rsid w:val="003072D6"/>
    <w:rsid w:val="00317447"/>
    <w:rsid w:val="00336AD5"/>
    <w:rsid w:val="003471A5"/>
    <w:rsid w:val="003C7709"/>
    <w:rsid w:val="003F670B"/>
    <w:rsid w:val="00400F81"/>
    <w:rsid w:val="00425CF3"/>
    <w:rsid w:val="00451BD4"/>
    <w:rsid w:val="00464FCD"/>
    <w:rsid w:val="00487FA3"/>
    <w:rsid w:val="004929E9"/>
    <w:rsid w:val="004A41C2"/>
    <w:rsid w:val="004A6479"/>
    <w:rsid w:val="004C7579"/>
    <w:rsid w:val="004C7DD1"/>
    <w:rsid w:val="004D04BB"/>
    <w:rsid w:val="004D7B60"/>
    <w:rsid w:val="004E5746"/>
    <w:rsid w:val="00501716"/>
    <w:rsid w:val="00530205"/>
    <w:rsid w:val="005D56CE"/>
    <w:rsid w:val="005E52C5"/>
    <w:rsid w:val="005F25EF"/>
    <w:rsid w:val="005F388D"/>
    <w:rsid w:val="0060001B"/>
    <w:rsid w:val="00623EA1"/>
    <w:rsid w:val="00627CBF"/>
    <w:rsid w:val="00640197"/>
    <w:rsid w:val="00641F5C"/>
    <w:rsid w:val="0066085F"/>
    <w:rsid w:val="0066106F"/>
    <w:rsid w:val="0067776F"/>
    <w:rsid w:val="006857FE"/>
    <w:rsid w:val="0069253E"/>
    <w:rsid w:val="006976F8"/>
    <w:rsid w:val="006A369C"/>
    <w:rsid w:val="006A7930"/>
    <w:rsid w:val="006D34F7"/>
    <w:rsid w:val="00710774"/>
    <w:rsid w:val="00713E85"/>
    <w:rsid w:val="00760EFB"/>
    <w:rsid w:val="00763DEC"/>
    <w:rsid w:val="00772DE7"/>
    <w:rsid w:val="007D7AC0"/>
    <w:rsid w:val="0083307A"/>
    <w:rsid w:val="00852648"/>
    <w:rsid w:val="00855F68"/>
    <w:rsid w:val="0087535D"/>
    <w:rsid w:val="008B5D73"/>
    <w:rsid w:val="008C7CC2"/>
    <w:rsid w:val="008D37C0"/>
    <w:rsid w:val="008F425B"/>
    <w:rsid w:val="008F44B2"/>
    <w:rsid w:val="00900811"/>
    <w:rsid w:val="00906B15"/>
    <w:rsid w:val="009212AF"/>
    <w:rsid w:val="00935FBC"/>
    <w:rsid w:val="009D5168"/>
    <w:rsid w:val="009E0165"/>
    <w:rsid w:val="00A02DA4"/>
    <w:rsid w:val="00A17D00"/>
    <w:rsid w:val="00A241C8"/>
    <w:rsid w:val="00A47A39"/>
    <w:rsid w:val="00A647D4"/>
    <w:rsid w:val="00A64FAF"/>
    <w:rsid w:val="00A66BF5"/>
    <w:rsid w:val="00A8366D"/>
    <w:rsid w:val="00A947D2"/>
    <w:rsid w:val="00AA2910"/>
    <w:rsid w:val="00AA78A2"/>
    <w:rsid w:val="00AC5D87"/>
    <w:rsid w:val="00AE2A9E"/>
    <w:rsid w:val="00B17FB6"/>
    <w:rsid w:val="00B43AC5"/>
    <w:rsid w:val="00B65224"/>
    <w:rsid w:val="00B77816"/>
    <w:rsid w:val="00B948E0"/>
    <w:rsid w:val="00BA6F6C"/>
    <w:rsid w:val="00BB3215"/>
    <w:rsid w:val="00BC66A5"/>
    <w:rsid w:val="00BD45ED"/>
    <w:rsid w:val="00BD7583"/>
    <w:rsid w:val="00BE5D92"/>
    <w:rsid w:val="00BF2634"/>
    <w:rsid w:val="00BF2DE9"/>
    <w:rsid w:val="00C11FE4"/>
    <w:rsid w:val="00C13DF5"/>
    <w:rsid w:val="00C1693A"/>
    <w:rsid w:val="00C31576"/>
    <w:rsid w:val="00C365E1"/>
    <w:rsid w:val="00C41352"/>
    <w:rsid w:val="00C41674"/>
    <w:rsid w:val="00C45704"/>
    <w:rsid w:val="00C46DA9"/>
    <w:rsid w:val="00C55F75"/>
    <w:rsid w:val="00CD1A7A"/>
    <w:rsid w:val="00CE4D3E"/>
    <w:rsid w:val="00CF4F20"/>
    <w:rsid w:val="00CF7D3D"/>
    <w:rsid w:val="00D06BD4"/>
    <w:rsid w:val="00D12D12"/>
    <w:rsid w:val="00D17432"/>
    <w:rsid w:val="00D3584C"/>
    <w:rsid w:val="00D37668"/>
    <w:rsid w:val="00D37E26"/>
    <w:rsid w:val="00D83682"/>
    <w:rsid w:val="00D911B1"/>
    <w:rsid w:val="00D949DE"/>
    <w:rsid w:val="00D95F23"/>
    <w:rsid w:val="00DB112D"/>
    <w:rsid w:val="00DB418D"/>
    <w:rsid w:val="00DE0967"/>
    <w:rsid w:val="00DE1630"/>
    <w:rsid w:val="00DE598A"/>
    <w:rsid w:val="00DF628F"/>
    <w:rsid w:val="00DF69AF"/>
    <w:rsid w:val="00E13DCF"/>
    <w:rsid w:val="00E32B5D"/>
    <w:rsid w:val="00E330BA"/>
    <w:rsid w:val="00E70C2A"/>
    <w:rsid w:val="00E97506"/>
    <w:rsid w:val="00EA2F02"/>
    <w:rsid w:val="00EB181B"/>
    <w:rsid w:val="00EB7FC7"/>
    <w:rsid w:val="00EE0E87"/>
    <w:rsid w:val="00F00EB0"/>
    <w:rsid w:val="00F1735B"/>
    <w:rsid w:val="00F17DA5"/>
    <w:rsid w:val="00F2398E"/>
    <w:rsid w:val="00F30BCA"/>
    <w:rsid w:val="00F44787"/>
    <w:rsid w:val="00F614BD"/>
    <w:rsid w:val="00F67A25"/>
    <w:rsid w:val="00F948F0"/>
    <w:rsid w:val="00FA1E05"/>
    <w:rsid w:val="00FE6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F8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83307A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DB112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B112D"/>
    <w:rPr>
      <w:b/>
      <w:bCs/>
    </w:rPr>
  </w:style>
  <w:style w:type="paragraph" w:customStyle="1" w:styleId="c0">
    <w:name w:val="c0"/>
    <w:basedOn w:val="a"/>
    <w:rsid w:val="009D516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5168"/>
  </w:style>
  <w:style w:type="character" w:customStyle="1" w:styleId="c2">
    <w:name w:val="c2"/>
    <w:basedOn w:val="a0"/>
    <w:rsid w:val="009D5168"/>
  </w:style>
  <w:style w:type="character" w:styleId="a8">
    <w:name w:val="Hyperlink"/>
    <w:basedOn w:val="a0"/>
    <w:uiPriority w:val="99"/>
    <w:unhideWhenUsed/>
    <w:rsid w:val="0064019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640197"/>
    <w:rPr>
      <w:color w:val="800080" w:themeColor="followedHyperlink"/>
      <w:u w:val="single"/>
    </w:rPr>
  </w:style>
  <w:style w:type="paragraph" w:customStyle="1" w:styleId="Standard">
    <w:name w:val="Standard"/>
    <w:rsid w:val="002F0145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1">
    <w:name w:val="Обычный (веб)1"/>
    <w:basedOn w:val="Standard"/>
    <w:rsid w:val="002F0145"/>
    <w:pPr>
      <w:spacing w:before="280" w:after="280"/>
    </w:pPr>
  </w:style>
  <w:style w:type="table" w:styleId="aa">
    <w:name w:val="Table Grid"/>
    <w:basedOn w:val="a1"/>
    <w:uiPriority w:val="59"/>
    <w:rsid w:val="00D95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4">
    <w:name w:val="c24"/>
    <w:basedOn w:val="a"/>
    <w:rsid w:val="00BF26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F2634"/>
  </w:style>
  <w:style w:type="character" w:customStyle="1" w:styleId="c17">
    <w:name w:val="c17"/>
    <w:basedOn w:val="a0"/>
    <w:rsid w:val="00BF2634"/>
  </w:style>
  <w:style w:type="paragraph" w:customStyle="1" w:styleId="Default">
    <w:name w:val="Default"/>
    <w:rsid w:val="00F2398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7774495523117909E-2"/>
          <c:y val="4.3454088786846874E-2"/>
          <c:w val="0.83506923448046655"/>
          <c:h val="0.85849638658181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%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3B-429E-B8C2-9C96EF3724F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0.17</c:v>
                </c:pt>
                <c:pt idx="2">
                  <c:v>0.41000000000000031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43B-429E-B8C2-9C96EF3724F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0.18000000000000016</c:v>
                </c:pt>
                <c:pt idx="1">
                  <c:v>0.33000000000000046</c:v>
                </c:pt>
                <c:pt idx="2">
                  <c:v>0.24000000000000016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43B-429E-B8C2-9C96EF3724F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0.36000000000000032</c:v>
                </c:pt>
                <c:pt idx="1">
                  <c:v>0.33000000000000046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43B-429E-B8C2-9C96EF3724FB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  <c:pt idx="0" formatCode="0%">
                  <c:v>5.0000000000000031E-2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E9-4D0B-B38A-D272D05DC2D0}"/>
            </c:ext>
          </c:extLst>
        </c:ser>
        <c:shape val="cylinder"/>
        <c:axId val="85033728"/>
        <c:axId val="85035264"/>
        <c:axId val="0"/>
      </c:bar3DChart>
      <c:catAx>
        <c:axId val="8503372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5035264"/>
        <c:crosses val="autoZero"/>
        <c:auto val="1"/>
        <c:lblAlgn val="ctr"/>
        <c:lblOffset val="100"/>
      </c:catAx>
      <c:valAx>
        <c:axId val="85035264"/>
        <c:scaling>
          <c:orientation val="minMax"/>
        </c:scaling>
        <c:axPos val="l"/>
        <c:majorGridlines/>
        <c:numFmt formatCode="General" sourceLinked="1"/>
        <c:tickLblPos val="nextTo"/>
        <c:crossAx val="85033728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7774495523117909E-2"/>
          <c:y val="4.3454088786846853E-2"/>
          <c:w val="0.83506923448046655"/>
          <c:h val="0.85849638658181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%">
                  <c:v>0.24000000000000016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6AE-4421-BD68-8816518D68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0.23</c:v>
                </c:pt>
                <c:pt idx="1">
                  <c:v>0.34</c:v>
                </c:pt>
                <c:pt idx="2">
                  <c:v>0.41000000000000031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6AE-4421-BD68-8816518D682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0.3200000000000004</c:v>
                </c:pt>
                <c:pt idx="1">
                  <c:v>0.44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6AE-4421-BD68-8816518D6825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0.18000000000000016</c:v>
                </c:pt>
                <c:pt idx="1">
                  <c:v>0.05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6AE-4421-BD68-8816518D6825}"/>
            </c:ext>
          </c:extLst>
        </c:ser>
        <c:shape val="cylinder"/>
        <c:axId val="85055360"/>
        <c:axId val="85056896"/>
        <c:axId val="0"/>
      </c:bar3DChart>
      <c:catAx>
        <c:axId val="8505536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5056896"/>
        <c:crosses val="autoZero"/>
        <c:auto val="1"/>
        <c:lblAlgn val="ctr"/>
        <c:lblOffset val="100"/>
      </c:catAx>
      <c:valAx>
        <c:axId val="85056896"/>
        <c:scaling>
          <c:orientation val="minMax"/>
        </c:scaling>
        <c:axPos val="l"/>
        <c:majorGridlines/>
        <c:numFmt formatCode="General" sourceLinked="1"/>
        <c:tickLblPos val="nextTo"/>
        <c:crossAx val="8505536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floor>
      <c:spPr>
        <a:ln>
          <a:solidFill>
            <a:srgbClr val="FF0000"/>
          </a:solidFill>
        </a:ln>
      </c:spPr>
    </c:floor>
    <c:plotArea>
      <c:layout>
        <c:manualLayout>
          <c:layoutTarget val="inner"/>
          <c:xMode val="edge"/>
          <c:yMode val="edge"/>
          <c:x val="7.7774495523117909E-2"/>
          <c:y val="4.3454088786846853E-2"/>
          <c:w val="0.83506923448046655"/>
          <c:h val="0.85849638658181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 formatCode="0.00%">
                  <c:v>0.13600000000000001</c:v>
                </c:pt>
                <c:pt idx="2" formatCode="0%">
                  <c:v>0.18000000000000016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E63-4B22-A5FA-C9D42C89C70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0.13600000000000001</c:v>
                </c:pt>
                <c:pt idx="1">
                  <c:v>0.17</c:v>
                </c:pt>
                <c:pt idx="2">
                  <c:v>0.29000000000000031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E63-4B22-A5FA-C9D42C89C70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0.31800000000000039</c:v>
                </c:pt>
                <c:pt idx="1">
                  <c:v>0.44</c:v>
                </c:pt>
                <c:pt idx="2">
                  <c:v>0.41000000000000031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E63-4B22-A5FA-C9D42C89C70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0.18200000000000016</c:v>
                </c:pt>
                <c:pt idx="1">
                  <c:v>0.22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6E63-4B22-A5FA-C9D42C89C70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1</c:v>
                </c:pt>
              </c:strCache>
            </c:strRef>
          </c:tx>
          <c:spPr>
            <a:solidFill>
              <a:srgbClr val="7030A0"/>
            </a:solidFill>
            <a:ln>
              <a:solidFill>
                <a:srgbClr val="7030A0"/>
              </a:solidFill>
            </a:ln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6E63-4B22-A5FA-C9D42C89C701}"/>
            </c:ext>
          </c:extLst>
        </c:ser>
        <c:shape val="cylinder"/>
        <c:axId val="91984256"/>
        <c:axId val="91985792"/>
        <c:axId val="0"/>
      </c:bar3DChart>
      <c:catAx>
        <c:axId val="9198425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1985792"/>
        <c:crosses val="autoZero"/>
        <c:auto val="1"/>
        <c:lblAlgn val="ctr"/>
        <c:lblOffset val="100"/>
      </c:catAx>
      <c:valAx>
        <c:axId val="91985792"/>
        <c:scaling>
          <c:orientation val="minMax"/>
        </c:scaling>
        <c:axPos val="l"/>
        <c:majorGridlines/>
        <c:numFmt formatCode="0.00%" sourceLinked="1"/>
        <c:tickLblPos val="nextTo"/>
        <c:crossAx val="9198425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7774495523117909E-2"/>
          <c:y val="4.3454088786846853E-2"/>
          <c:w val="0.83506923448046655"/>
          <c:h val="0.85849638658181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%">
                  <c:v>0.18000000000000016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2E2-40C7-A911-2632EAAD03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0.18000000000000016</c:v>
                </c:pt>
                <c:pt idx="1">
                  <c:v>0.11</c:v>
                </c:pt>
                <c:pt idx="2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2E2-40C7-A911-2632EAAD03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0.33000000000000046</c:v>
                </c:pt>
                <c:pt idx="1">
                  <c:v>0.44</c:v>
                </c:pt>
                <c:pt idx="2">
                  <c:v>0.23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52E2-40C7-A911-2632EAAD033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0.23</c:v>
                </c:pt>
                <c:pt idx="1">
                  <c:v>0.28000000000000008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52E2-40C7-A911-2632EAAD0330}"/>
            </c:ext>
          </c:extLst>
        </c:ser>
        <c:shape val="cylinder"/>
        <c:axId val="92567040"/>
        <c:axId val="85059072"/>
        <c:axId val="0"/>
      </c:bar3DChart>
      <c:catAx>
        <c:axId val="9256704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85059072"/>
        <c:crosses val="autoZero"/>
        <c:auto val="1"/>
        <c:lblAlgn val="ctr"/>
        <c:lblOffset val="100"/>
      </c:catAx>
      <c:valAx>
        <c:axId val="85059072"/>
        <c:scaling>
          <c:orientation val="minMax"/>
        </c:scaling>
        <c:axPos val="l"/>
        <c:majorGridlines/>
        <c:numFmt formatCode="General" sourceLinked="1"/>
        <c:tickLblPos val="nextTo"/>
        <c:crossAx val="9256704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7774495523117909E-2"/>
          <c:y val="4.3454088786846853E-2"/>
          <c:w val="0.83506923448046655"/>
          <c:h val="0.8584963865818146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5</c:v>
                </c:pt>
              </c:strCache>
            </c:strRef>
          </c:tx>
          <c:spPr>
            <a:solidFill>
              <a:srgbClr val="00B05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2" formatCode="0%">
                  <c:v>0.29000000000000031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14-41FF-BFCB-C4882161FEF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4</c:v>
                </c:pt>
              </c:strCache>
            </c:strRef>
          </c:tx>
          <c:spPr>
            <a:solidFill>
              <a:srgbClr val="0070C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0.41000000000000031</c:v>
                </c:pt>
                <c:pt idx="1">
                  <c:v>0.3900000000000004</c:v>
                </c:pt>
                <c:pt idx="2">
                  <c:v>0.47000000000000008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14-41FF-BFCB-C4882161FEF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</c:v>
                </c:pt>
              </c:strCache>
            </c:strRef>
          </c:tx>
          <c:spPr>
            <a:solidFill>
              <a:srgbClr val="FFFF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Лист1!$D$2:$D$4</c:f>
              <c:numCache>
                <c:formatCode>0%</c:formatCode>
                <c:ptCount val="3"/>
                <c:pt idx="0">
                  <c:v>0.18000000000000016</c:v>
                </c:pt>
                <c:pt idx="1">
                  <c:v>0.28000000000000008</c:v>
                </c:pt>
                <c:pt idx="2">
                  <c:v>0.12000000000000002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14-41FF-BFCB-C4882161FEF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Лист1!$A$2:$A$4</c:f>
              <c:strCache>
                <c:ptCount val="3"/>
                <c:pt idx="0">
                  <c:v>2021-2022</c:v>
                </c:pt>
                <c:pt idx="1">
                  <c:v>2022-2023</c:v>
                </c:pt>
                <c:pt idx="2">
                  <c:v>2023-2024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0">
                  <c:v>0.14000000000000001</c:v>
                </c:pt>
                <c:pt idx="1">
                  <c:v>0.16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E14-41FF-BFCB-C4882161FEF0}"/>
            </c:ext>
          </c:extLst>
        </c:ser>
        <c:shape val="cylinder"/>
        <c:axId val="99236480"/>
        <c:axId val="99242368"/>
        <c:axId val="0"/>
      </c:bar3DChart>
      <c:catAx>
        <c:axId val="99236480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 b="1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99242368"/>
        <c:crosses val="autoZero"/>
        <c:auto val="1"/>
        <c:lblAlgn val="ctr"/>
        <c:lblOffset val="100"/>
      </c:catAx>
      <c:valAx>
        <c:axId val="99242368"/>
        <c:scaling>
          <c:orientation val="minMax"/>
        </c:scaling>
        <c:axPos val="l"/>
        <c:majorGridlines/>
        <c:numFmt formatCode="General" sourceLinked="1"/>
        <c:tickLblPos val="nextTo"/>
        <c:crossAx val="99236480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AB2D8-B205-4A06-BA47-B72181851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3645</Words>
  <Characters>20782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Этот пк</dc:creator>
  <cp:keywords/>
  <dc:description/>
  <cp:lastModifiedBy>Березка</cp:lastModifiedBy>
  <cp:revision>10</cp:revision>
  <cp:lastPrinted>2024-04-11T09:03:00Z</cp:lastPrinted>
  <dcterms:created xsi:type="dcterms:W3CDTF">2024-04-10T17:59:00Z</dcterms:created>
  <dcterms:modified xsi:type="dcterms:W3CDTF">2024-04-11T09:17:00Z</dcterms:modified>
</cp:coreProperties>
</file>