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5F" w:rsidRPr="00D63B5E" w:rsidRDefault="00B42B4D" w:rsidP="0007565F">
      <w:pPr>
        <w:pStyle w:val="afa"/>
        <w:ind w:left="0"/>
        <w:jc w:val="right"/>
        <w:rPr>
          <w:sz w:val="24"/>
          <w:szCs w:val="24"/>
        </w:rPr>
      </w:pPr>
      <w:r w:rsidRPr="00D63B5E">
        <w:rPr>
          <w:sz w:val="24"/>
          <w:szCs w:val="24"/>
        </w:rPr>
        <w:t xml:space="preserve">                                                                                         </w:t>
      </w:r>
      <w:r w:rsidR="0007565F" w:rsidRPr="00D63B5E">
        <w:rPr>
          <w:sz w:val="24"/>
          <w:szCs w:val="24"/>
        </w:rPr>
        <w:t>Приложение</w:t>
      </w:r>
      <w:r w:rsidR="0007565F" w:rsidRPr="00D63B5E">
        <w:rPr>
          <w:spacing w:val="-4"/>
          <w:sz w:val="24"/>
          <w:szCs w:val="24"/>
        </w:rPr>
        <w:t xml:space="preserve"> </w:t>
      </w:r>
      <w:r w:rsidR="0007565F" w:rsidRPr="00D63B5E">
        <w:rPr>
          <w:sz w:val="24"/>
          <w:szCs w:val="24"/>
        </w:rPr>
        <w:t>№</w:t>
      </w:r>
      <w:r w:rsidR="0007565F" w:rsidRPr="00D63B5E">
        <w:rPr>
          <w:spacing w:val="1"/>
          <w:sz w:val="24"/>
          <w:szCs w:val="24"/>
        </w:rPr>
        <w:t xml:space="preserve"> </w:t>
      </w:r>
      <w:r w:rsidR="0007565F" w:rsidRPr="00D63B5E">
        <w:rPr>
          <w:sz w:val="24"/>
          <w:szCs w:val="24"/>
        </w:rPr>
        <w:t>1</w:t>
      </w:r>
    </w:p>
    <w:p w:rsidR="0071288E" w:rsidRPr="00D63B5E" w:rsidRDefault="0007565F" w:rsidP="0007565F">
      <w:pPr>
        <w:pStyle w:val="afa"/>
        <w:ind w:left="0"/>
        <w:jc w:val="right"/>
        <w:rPr>
          <w:sz w:val="24"/>
          <w:szCs w:val="24"/>
        </w:rPr>
      </w:pPr>
      <w:r w:rsidRPr="00D63B5E">
        <w:rPr>
          <w:sz w:val="24"/>
          <w:szCs w:val="24"/>
        </w:rPr>
        <w:t xml:space="preserve">к Положению о </w:t>
      </w:r>
      <w:proofErr w:type="gramStart"/>
      <w:r w:rsidR="0071288E" w:rsidRPr="00D63B5E">
        <w:rPr>
          <w:sz w:val="24"/>
          <w:szCs w:val="24"/>
        </w:rPr>
        <w:t>ежегодном</w:t>
      </w:r>
      <w:proofErr w:type="gramEnd"/>
    </w:p>
    <w:p w:rsidR="0071288E" w:rsidRPr="00D63B5E" w:rsidRDefault="0071288E" w:rsidP="0071288E">
      <w:pPr>
        <w:pStyle w:val="afa"/>
        <w:ind w:left="0"/>
        <w:jc w:val="right"/>
        <w:rPr>
          <w:sz w:val="24"/>
          <w:szCs w:val="24"/>
        </w:rPr>
      </w:pPr>
      <w:r w:rsidRPr="00D63B5E">
        <w:rPr>
          <w:sz w:val="24"/>
          <w:szCs w:val="24"/>
        </w:rPr>
        <w:t xml:space="preserve"> </w:t>
      </w:r>
      <w:proofErr w:type="gramStart"/>
      <w:r w:rsidRPr="00D63B5E">
        <w:rPr>
          <w:sz w:val="24"/>
          <w:szCs w:val="24"/>
        </w:rPr>
        <w:t>проведении</w:t>
      </w:r>
      <w:proofErr w:type="gramEnd"/>
      <w:r w:rsidRPr="00D63B5E">
        <w:rPr>
          <w:sz w:val="24"/>
          <w:szCs w:val="24"/>
        </w:rPr>
        <w:t xml:space="preserve"> регионального </w:t>
      </w:r>
      <w:r w:rsidR="0007565F" w:rsidRPr="00D63B5E">
        <w:rPr>
          <w:sz w:val="24"/>
          <w:szCs w:val="24"/>
        </w:rPr>
        <w:t>этап</w:t>
      </w:r>
      <w:r w:rsidRPr="00D63B5E">
        <w:rPr>
          <w:sz w:val="24"/>
          <w:szCs w:val="24"/>
        </w:rPr>
        <w:t>а</w:t>
      </w:r>
      <w:r w:rsidR="0007565F" w:rsidRPr="00D63B5E">
        <w:rPr>
          <w:spacing w:val="-67"/>
          <w:sz w:val="24"/>
          <w:szCs w:val="24"/>
        </w:rPr>
        <w:t xml:space="preserve"> </w:t>
      </w:r>
      <w:r w:rsidRPr="00D63B5E">
        <w:rPr>
          <w:spacing w:val="-67"/>
          <w:sz w:val="24"/>
          <w:szCs w:val="24"/>
        </w:rPr>
        <w:t xml:space="preserve">     </w:t>
      </w:r>
      <w:r w:rsidR="0007565F" w:rsidRPr="00D63B5E">
        <w:rPr>
          <w:spacing w:val="-67"/>
          <w:sz w:val="24"/>
          <w:szCs w:val="24"/>
        </w:rPr>
        <w:t xml:space="preserve"> </w:t>
      </w:r>
    </w:p>
    <w:p w:rsidR="0007565F" w:rsidRPr="00D63B5E" w:rsidRDefault="0007565F" w:rsidP="0007565F">
      <w:pPr>
        <w:pStyle w:val="afa"/>
        <w:ind w:left="0"/>
        <w:jc w:val="right"/>
        <w:rPr>
          <w:sz w:val="24"/>
          <w:szCs w:val="24"/>
        </w:rPr>
      </w:pPr>
      <w:r w:rsidRPr="00D63B5E">
        <w:rPr>
          <w:sz w:val="24"/>
          <w:szCs w:val="24"/>
        </w:rPr>
        <w:t>Всероссийского</w:t>
      </w:r>
      <w:r w:rsidR="0071288E" w:rsidRPr="00D63B5E">
        <w:rPr>
          <w:sz w:val="24"/>
          <w:szCs w:val="24"/>
        </w:rPr>
        <w:t xml:space="preserve"> профессионального </w:t>
      </w:r>
      <w:r w:rsidRPr="00D63B5E">
        <w:rPr>
          <w:spacing w:val="-3"/>
          <w:sz w:val="24"/>
          <w:szCs w:val="24"/>
        </w:rPr>
        <w:t xml:space="preserve"> </w:t>
      </w:r>
      <w:r w:rsidRPr="00D63B5E">
        <w:rPr>
          <w:sz w:val="24"/>
          <w:szCs w:val="24"/>
        </w:rPr>
        <w:t>конкурса</w:t>
      </w:r>
    </w:p>
    <w:p w:rsidR="0007565F" w:rsidRPr="00D63B5E" w:rsidRDefault="0007565F" w:rsidP="0007565F">
      <w:pPr>
        <w:pStyle w:val="afa"/>
        <w:ind w:left="0"/>
        <w:jc w:val="right"/>
        <w:rPr>
          <w:sz w:val="24"/>
          <w:szCs w:val="24"/>
        </w:rPr>
      </w:pPr>
      <w:r w:rsidRPr="00D63B5E">
        <w:rPr>
          <w:sz w:val="24"/>
          <w:szCs w:val="24"/>
        </w:rPr>
        <w:t>«</w:t>
      </w:r>
      <w:r w:rsidR="0071288E" w:rsidRPr="00D63B5E">
        <w:rPr>
          <w:sz w:val="24"/>
          <w:szCs w:val="24"/>
        </w:rPr>
        <w:t>Воспитатель года</w:t>
      </w:r>
      <w:r w:rsidRPr="00D63B5E">
        <w:rPr>
          <w:sz w:val="24"/>
          <w:szCs w:val="24"/>
        </w:rPr>
        <w:t>»</w:t>
      </w:r>
      <w:r w:rsidR="0071288E" w:rsidRPr="00D63B5E">
        <w:rPr>
          <w:sz w:val="24"/>
          <w:szCs w:val="24"/>
        </w:rPr>
        <w:t xml:space="preserve"> в Свердловской области</w:t>
      </w:r>
    </w:p>
    <w:p w:rsidR="00A22100" w:rsidRPr="00D63B5E" w:rsidRDefault="00614485" w:rsidP="00154B8C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B5E">
        <w:rPr>
          <w:rFonts w:ascii="Times New Roman" w:hAnsi="Times New Roman" w:cs="Times New Roman"/>
          <w:b/>
          <w:sz w:val="24"/>
          <w:szCs w:val="24"/>
          <w:lang w:val="ru-RU"/>
        </w:rPr>
        <w:t>АНКЕТА</w:t>
      </w:r>
    </w:p>
    <w:p w:rsidR="00FE5046" w:rsidRPr="00D63B5E" w:rsidRDefault="00B42B4D" w:rsidP="00154B8C">
      <w:pPr>
        <w:pStyle w:val="aa"/>
        <w:jc w:val="center"/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</w:pPr>
      <w:r w:rsidRPr="00D63B5E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614485" w:rsidRPr="00D63B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частника </w:t>
      </w:r>
      <w:r w:rsidR="0071288E" w:rsidRPr="00D63B5E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>регионального этапа Всероссийского</w:t>
      </w:r>
    </w:p>
    <w:p w:rsidR="00FE5046" w:rsidRPr="00D63B5E" w:rsidRDefault="00FE5046" w:rsidP="00154B8C">
      <w:pPr>
        <w:pStyle w:val="aa"/>
        <w:jc w:val="center"/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</w:pPr>
      <w:r w:rsidRPr="00D63B5E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>конкурса «</w:t>
      </w:r>
      <w:r w:rsidR="0071288E" w:rsidRPr="00D63B5E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>Воспитатель года России</w:t>
      </w:r>
      <w:r w:rsidRPr="00D63B5E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>»</w:t>
      </w:r>
      <w:r w:rsidR="0071288E" w:rsidRPr="00D63B5E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 xml:space="preserve"> в Свердловской области</w:t>
      </w:r>
    </w:p>
    <w:p w:rsidR="00614485" w:rsidRPr="00D63B5E" w:rsidRDefault="00614485" w:rsidP="00FE504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4485" w:rsidRPr="00D63B5E" w:rsidRDefault="00614485" w:rsidP="0061448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4"/>
        <w:tblW w:w="0" w:type="auto"/>
        <w:tblLook w:val="04A0"/>
      </w:tblPr>
      <w:tblGrid>
        <w:gridCol w:w="4785"/>
        <w:gridCol w:w="5813"/>
      </w:tblGrid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</w:t>
            </w:r>
          </w:p>
        </w:tc>
        <w:tc>
          <w:tcPr>
            <w:tcW w:w="5813" w:type="dxa"/>
          </w:tcPr>
          <w:p w:rsidR="00614485" w:rsidRPr="00D63B5E" w:rsidRDefault="00614485" w:rsidP="0061448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5813" w:type="dxa"/>
          </w:tcPr>
          <w:p w:rsidR="00614485" w:rsidRPr="00D63B5E" w:rsidRDefault="0064185C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область, Белоярский район , п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овхозный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5813" w:type="dxa"/>
          </w:tcPr>
          <w:p w:rsidR="00614485" w:rsidRPr="00D63B5E" w:rsidRDefault="0071288E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Ракова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Людмила Юрьевна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 (день, месяц, год)</w:t>
            </w:r>
          </w:p>
        </w:tc>
        <w:tc>
          <w:tcPr>
            <w:tcW w:w="5813" w:type="dxa"/>
          </w:tcPr>
          <w:p w:rsidR="00614485" w:rsidRPr="00D63B5E" w:rsidRDefault="00663F08" w:rsidP="0071288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288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E5046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1288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E5046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.19</w:t>
            </w:r>
            <w:r w:rsidR="0071288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  <w:r w:rsidR="0064185C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Работа </w:t>
            </w:r>
          </w:p>
        </w:tc>
        <w:tc>
          <w:tcPr>
            <w:tcW w:w="5813" w:type="dxa"/>
          </w:tcPr>
          <w:p w:rsidR="00614485" w:rsidRPr="00D63B5E" w:rsidRDefault="00614485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(с указанием предметной области)</w:t>
            </w:r>
          </w:p>
        </w:tc>
        <w:tc>
          <w:tcPr>
            <w:tcW w:w="5813" w:type="dxa"/>
          </w:tcPr>
          <w:p w:rsidR="00614485" w:rsidRPr="00D63B5E" w:rsidRDefault="0064185C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B42B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 (</w:t>
            </w:r>
            <w:r w:rsidR="00B42B4D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образовательной организации полностью, в соответствии с лицензией, уставом)</w:t>
            </w:r>
          </w:p>
        </w:tc>
        <w:tc>
          <w:tcPr>
            <w:tcW w:w="5813" w:type="dxa"/>
          </w:tcPr>
          <w:p w:rsidR="00614485" w:rsidRPr="00D63B5E" w:rsidRDefault="0064185C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№17 «Березка»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Аттестационная категория</w:t>
            </w:r>
          </w:p>
        </w:tc>
        <w:tc>
          <w:tcPr>
            <w:tcW w:w="5813" w:type="dxa"/>
          </w:tcPr>
          <w:p w:rsidR="00614485" w:rsidRPr="00D63B5E" w:rsidRDefault="0071288E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1КК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стаж</w:t>
            </w:r>
            <w:r w:rsidR="002A12A6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(полных лет на момент заполнения анкеты)</w:t>
            </w:r>
          </w:p>
        </w:tc>
        <w:tc>
          <w:tcPr>
            <w:tcW w:w="5813" w:type="dxa"/>
          </w:tcPr>
          <w:p w:rsidR="00614485" w:rsidRPr="00D63B5E" w:rsidRDefault="00AD513D" w:rsidP="00AD513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лет</w:t>
            </w:r>
            <w:r w:rsidR="00FE5046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63F08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месяц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5813" w:type="dxa"/>
          </w:tcPr>
          <w:p w:rsidR="00614485" w:rsidRPr="00D63B5E" w:rsidRDefault="00614485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63F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5813" w:type="dxa"/>
          </w:tcPr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образование: окончила «Государственное образовательное учреждение высшего профессионального образования Российский  государственный  гуманитарный  университет  квалификация  экономист по специальнос</w:t>
            </w:r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«Финансы и кредит», 2008 год.</w:t>
            </w:r>
          </w:p>
          <w:p w:rsidR="00AD513D" w:rsidRPr="00D63B5E" w:rsidRDefault="00D63B5E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="00AD513D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кончила </w:t>
            </w:r>
            <w:r w:rsidR="00AD513D" w:rsidRPr="00D63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513D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Уральский государственный педагогический университет  по дополнительной профессиональной программе «Педагогика и психология детства». 2015 год.</w:t>
            </w:r>
            <w:r w:rsidR="00AD513D" w:rsidRPr="00D63B5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614485" w:rsidRPr="00D63B5E" w:rsidRDefault="00614485" w:rsidP="004541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Контакты </w:t>
            </w:r>
          </w:p>
        </w:tc>
        <w:tc>
          <w:tcPr>
            <w:tcW w:w="5813" w:type="dxa"/>
          </w:tcPr>
          <w:p w:rsidR="00614485" w:rsidRPr="00D63B5E" w:rsidRDefault="00614485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07565F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места работы, рабочий телефон</w:t>
            </w:r>
          </w:p>
        </w:tc>
        <w:tc>
          <w:tcPr>
            <w:tcW w:w="5813" w:type="dxa"/>
          </w:tcPr>
          <w:p w:rsidR="0064185C" w:rsidRPr="00D63B5E" w:rsidRDefault="0064185C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область, Белоярский район , п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овхозный. ул. Первомайская 4 «в».</w:t>
            </w:r>
          </w:p>
          <w:p w:rsidR="00614485" w:rsidRPr="00D63B5E" w:rsidRDefault="0064185C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4-51-67.</w:t>
            </w:r>
          </w:p>
        </w:tc>
      </w:tr>
      <w:tr w:rsidR="00454125" w:rsidRPr="00D63B5E" w:rsidTr="0064185C">
        <w:tc>
          <w:tcPr>
            <w:tcW w:w="4785" w:type="dxa"/>
          </w:tcPr>
          <w:p w:rsidR="00454125" w:rsidRPr="00D63B5E" w:rsidRDefault="0045412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Мобильный телефон (обязательно)</w:t>
            </w:r>
          </w:p>
        </w:tc>
        <w:tc>
          <w:tcPr>
            <w:tcW w:w="5813" w:type="dxa"/>
          </w:tcPr>
          <w:p w:rsidR="00454125" w:rsidRPr="00D63B5E" w:rsidRDefault="00AD513D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8 963 043-54-63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</w:t>
            </w:r>
            <w:r w:rsidR="00454125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(обязательно)</w:t>
            </w:r>
          </w:p>
        </w:tc>
        <w:tc>
          <w:tcPr>
            <w:tcW w:w="5813" w:type="dxa"/>
          </w:tcPr>
          <w:p w:rsidR="00614485" w:rsidRPr="00D63B5E" w:rsidRDefault="00A9220C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71288E" w:rsidRPr="00D63B5E">
                <w:rPr>
                  <w:rStyle w:val="af5"/>
                  <w:rFonts w:ascii="Times New Roman" w:hAnsi="Times New Roman" w:cs="Times New Roman"/>
                  <w:sz w:val="24"/>
                  <w:szCs w:val="24"/>
                  <w:lang w:val="ru-RU"/>
                </w:rPr>
                <w:t>rakovaludmila830@gmail.com</w:t>
              </w:r>
            </w:hyperlink>
            <w:r w:rsidR="0071288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личного интерне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ресурса в информационно-телекоммуникационной сети «Интернет»</w:t>
            </w:r>
            <w:r w:rsidR="00454125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(обязательно)</w:t>
            </w:r>
          </w:p>
        </w:tc>
        <w:tc>
          <w:tcPr>
            <w:tcW w:w="5813" w:type="dxa"/>
          </w:tcPr>
          <w:p w:rsidR="00D72863" w:rsidRPr="00D63B5E" w:rsidRDefault="00A9220C" w:rsidP="00020EB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71288E" w:rsidRPr="00D63B5E">
                <w:rPr>
                  <w:rStyle w:val="af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https://17bel.tvoysadik.ru/?section_id=476</w:t>
              </w:r>
            </w:hyperlink>
            <w:r w:rsidR="0071288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14485" w:rsidRPr="00D63B5E" w:rsidTr="0064185C">
        <w:tc>
          <w:tcPr>
            <w:tcW w:w="4785" w:type="dxa"/>
          </w:tcPr>
          <w:p w:rsidR="00614485" w:rsidRPr="00D63B5E" w:rsidRDefault="00614485" w:rsidP="0061448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5813" w:type="dxa"/>
          </w:tcPr>
          <w:p w:rsidR="00614485" w:rsidRPr="00D63B5E" w:rsidRDefault="00614485" w:rsidP="0064185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999" w:rsidRPr="00D63B5E" w:rsidTr="007D2597">
        <w:trPr>
          <w:trHeight w:val="1975"/>
        </w:trPr>
        <w:tc>
          <w:tcPr>
            <w:tcW w:w="4785" w:type="dxa"/>
          </w:tcPr>
          <w:p w:rsidR="00347999" w:rsidRPr="00D63B5E" w:rsidRDefault="00347999" w:rsidP="0034799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Дата повышения квалификации за последние 5 лет, по каким направлениям работы</w:t>
            </w:r>
          </w:p>
        </w:tc>
        <w:tc>
          <w:tcPr>
            <w:tcW w:w="5813" w:type="dxa"/>
          </w:tcPr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2019г ГБОУ ДПО СО ИРО «Развитие 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смысловой сферы детей дошкольного возраста» (24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2019г. ООО Издательство «Учитель» «Песочная терапия и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терапия с дошкольниками» (16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2019г. ООО «МИПКИП» «Формирование у детей дошкольного возраста экологических знаний в процессе проектной деятельности в контексте ФГОС ДО» (72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2019г. АНО ДПО «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УрАМиКБ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«Организация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тьюторского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сопровождения детей с ОВЗ и инвалидностью в условиях инклюзивной практики» (72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2020г.  ООО Издательство «Учитель» «Метальная арифметика» (72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2020г. ГБОУ ДПО СО ИРО «Формирование здорового образа жизни, преодоление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антивакцинального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лобби и повышение приверженности к иммунизации» (16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2020г. ГБОУ ДПО СО ИРО «Организация развивающей художественн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эстетической среды в дошкольной образовательной организации» (24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ООО Издательство «Учитель» Проектирование и реализация курса «Основы финансовой грамотности для дошкольников» в ДОО (72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ООО Издательство «Учитель» «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 в образовательном процессе в дошкольной образовательной организации в соответствии с ФГОС ДО» (72 час)</w:t>
            </w:r>
          </w:p>
          <w:p w:rsidR="00281D8F" w:rsidRPr="00D63B5E" w:rsidRDefault="00281D8F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 ООО Издательство «Учитель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»п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программе «Педагогика и методика дополнительного образования в дошкольной организации»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ООО «Центр инновационного образования и воспитания» « Навыки оказания первой помощи в образовательных организациях» (36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2022г. АНО ДПО «ОЦ Каменный город» «Организация и проведение занятий по технологии ТРИЗ в дошкольной образовательной организации» (16 час)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2022г. ООО Издательство «Учитель» «Проектирование программ воспитания в дошкольной образовательной организации в соответствии с ФГОС ДО» (72 час)</w:t>
            </w:r>
          </w:p>
          <w:p w:rsidR="00281D8F" w:rsidRPr="00D63B5E" w:rsidRDefault="00D67190" w:rsidP="00D67190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2023г. ООО Издательство «Учитель»  Профессиональная компетентность педагога 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условиях внедрения новой Федеральной образовательной программы дошкольного образования (36 ч.) </w:t>
            </w:r>
          </w:p>
          <w:p w:rsidR="00281D8F" w:rsidRPr="00D63B5E" w:rsidRDefault="00281D8F" w:rsidP="00D67190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ОРУМ ПЕДАГОГИ РОССИИ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«Методы и практики для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63B5E" w:rsidRPr="00D63B5E" w:rsidRDefault="00281D8F" w:rsidP="00D67190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End"/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ОРУМ ПЕДАГОГИ РОССИИ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«Преодоление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эмоционального выгорания. Наставник педагогического коллектива в профилактике эмоционального выгорания»</w:t>
            </w:r>
          </w:p>
          <w:p w:rsidR="001E1012" w:rsidRPr="00D63B5E" w:rsidRDefault="00D67190" w:rsidP="00D67190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  <w:proofErr w:type="gramStart"/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.Ф</w:t>
            </w:r>
            <w:proofErr w:type="gramEnd"/>
            <w:r w:rsidR="00D63B5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ОРУМ ПЕДАГОГИ РОССИИ «Границы нашей свободы»</w:t>
            </w:r>
          </w:p>
        </w:tc>
      </w:tr>
      <w:tr w:rsidR="00347999" w:rsidRPr="00D63B5E" w:rsidTr="0064185C">
        <w:tc>
          <w:tcPr>
            <w:tcW w:w="4785" w:type="dxa"/>
          </w:tcPr>
          <w:p w:rsidR="00347999" w:rsidRPr="00D63B5E" w:rsidRDefault="00347999" w:rsidP="0034799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Звания награды, премии. Научные степен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и(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название и год получения)</w:t>
            </w:r>
          </w:p>
        </w:tc>
        <w:tc>
          <w:tcPr>
            <w:tcW w:w="5813" w:type="dxa"/>
          </w:tcPr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2020г. Почётная грамота Белоярская районная организация Профсоюза работников народного образования и науки РФ « За участие в подготовке Альманаха 75-летию Победы в Великой Отечественной войне»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2020г. Почётная грамота Управление образования Администрации Белоярского городского округа. «За плодотворный труд, профессионализм и в связи с Днём Учителя»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2020г Благодарность Белоярская районная организация Профсоюза работников народного образования и науки РФ «за участие в акции «Окна Победы», посвященной 75-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летию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Победы в Великой Отечественной войне»</w:t>
            </w:r>
          </w:p>
          <w:p w:rsidR="008E7BFE" w:rsidRPr="00D63B5E" w:rsidRDefault="00AD513D" w:rsidP="008E7BFE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Почётная грамота  Федерация профсоюзов Свердловской области. «за добросовестный труд, активную работу в профсоюзе по защите социальн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трудовых прав и интересов работников образования и в связи с празднованием Дня солидарности </w:t>
            </w:r>
            <w:r w:rsidR="008E7BFE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трудящихся- 1 Мая, праздника Весны и Труда»</w:t>
            </w:r>
          </w:p>
          <w:p w:rsidR="008E7BFE" w:rsidRPr="00D63B5E" w:rsidRDefault="008E7BFE" w:rsidP="008E7B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 Благодарственное письмо Белоярская районная организация профсоюзов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активное участие в профсоюзной акции «Новогодний подарок своими руками»</w:t>
            </w:r>
          </w:p>
          <w:p w:rsidR="008E7BFE" w:rsidRPr="00D63B5E" w:rsidRDefault="008E7BFE" w:rsidP="008E7B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2023г. Благодарственное письмо за участие в просветительской акции «Географический диктант для дошкольников-2023»</w:t>
            </w:r>
          </w:p>
          <w:p w:rsidR="008E7BFE" w:rsidRPr="00D63B5E" w:rsidRDefault="008E7BFE" w:rsidP="008E7B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2023г. Диплом за 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активное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участи в профсоюзной акции «Новогодняя елка»</w:t>
            </w:r>
          </w:p>
          <w:p w:rsidR="008E7BFE" w:rsidRPr="00D63B5E" w:rsidRDefault="008E7BFE" w:rsidP="008E7B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2023г. Благодарственное письмо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Думы Белоярского городского округа «За эффективное содействие молодым педагогам образовательных организаций в успешном овладении ими профессиональными знаниями, навыками и умениями в их профессиональном становлении»</w:t>
            </w:r>
          </w:p>
          <w:p w:rsidR="00347999" w:rsidRPr="00D63B5E" w:rsidRDefault="00347999" w:rsidP="008E7BFE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7999" w:rsidRPr="00D63B5E" w:rsidTr="0064185C">
        <w:tc>
          <w:tcPr>
            <w:tcW w:w="4785" w:type="dxa"/>
          </w:tcPr>
          <w:p w:rsidR="00347999" w:rsidRPr="00D63B5E" w:rsidRDefault="00347999" w:rsidP="0034799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</w:t>
            </w:r>
            <w:r w:rsidR="00D72863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иных конкурсах на муниципальном, областном и федеральном уровнях; год участия и занятое место</w:t>
            </w:r>
          </w:p>
        </w:tc>
        <w:tc>
          <w:tcPr>
            <w:tcW w:w="5813" w:type="dxa"/>
          </w:tcPr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2019г. Диплом куратора  Всероссийский центр информационных технологий «ИНТЕЛЛЕКТ» подготовила победителя Всероссийского творческого конкурса стенгазет «Вежливый водител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пример для пешехода»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2019г. Диплом Победитель (2 место) </w:t>
            </w:r>
            <w:r w:rsidRPr="00D63B5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Всероссийского педагогического конкурса «Мастерская педагога»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2019г. Диплом Победитель (1 место)  РИЦО.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Международного педагогического конкурса «Весёлый Новый год»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2019г. Диплом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ФГОСОБРазоваие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«Мастерская компетентность педагога в соответствии с ФГОС»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2019г. Диплом Победитель (1 место)  Евразийский институт развития образования. «Успешные практики в образовании»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2020г. Диплом Победитель (1 место) 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 педагогического мастерства «Секреты педагогического мастерства»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2020г. Свидетельство Время знаний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публиковала авторскую работу «Стихи для детей 4-5 лет «9 Мая» ко Дню Великой Победы»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 Сертификат Министерство просвещения Российской Федерации, является организатором  Всероссийской олимпиады «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Эколят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молодые защитники природы»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2021г. Сертификат Министерство просвещения Российской Федерации «Участнику социально значимого </w:t>
            </w:r>
            <w:proofErr w:type="spell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самоисследования</w:t>
            </w:r>
            <w:proofErr w:type="spell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инфекций,  формирование здорового и безопасного образа жизни обучающихся»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Грамота Центр образовательных инициатив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подготовку дипломантов 3 степени Международного детского творческого конкурса «ГАЛЕРЕЯ ВЕЛИКОЙ ПОБЕДЫ» 2020-2021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2021г. Диплом победителя 1 степени Фонд 21 века.  Всероссийский педагогический конкурс «Мой лучший проект»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иных конкурсах на муниципальном, областном и федеральном уровнях; год участия и занятое место.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2022г. Благодарственное письмо Общественная молодёжная организация «Ассоциация почётных граждан, наставников и талантливой молодёжи» «За высокий профессионализм, талант и компетентную подготовку участников»</w:t>
            </w:r>
          </w:p>
          <w:p w:rsidR="00AD513D" w:rsidRPr="00D63B5E" w:rsidRDefault="00AD513D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2022г. Благодарность Белоярская районная организация Профсоюза «За активное участие в «Лыжне России-2022»</w:t>
            </w:r>
          </w:p>
          <w:p w:rsidR="003455C9" w:rsidRPr="00D63B5E" w:rsidRDefault="003455C9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рамота </w:t>
            </w:r>
            <w:r w:rsidRPr="00D63B5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среди родителей в легкоатлетических соревнованиях «Кросс нации-2023»</w:t>
            </w:r>
          </w:p>
          <w:p w:rsidR="003455C9" w:rsidRPr="00D63B5E" w:rsidRDefault="003455C9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2023г. Грамота </w:t>
            </w:r>
            <w:r w:rsidRPr="00D63B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 в смотр</w:t>
            </w:r>
            <w:proofErr w:type="gramStart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конкурсе Лучшее оформление группы «Зимняя сказка»</w:t>
            </w:r>
          </w:p>
          <w:p w:rsidR="008E7BFE" w:rsidRPr="00D63B5E" w:rsidRDefault="008E7BFE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2023г. Грамота за подготовку победителя Международного детского творческого конкурса «Снеговик» 2023/2024</w:t>
            </w:r>
          </w:p>
          <w:p w:rsidR="008E7BFE" w:rsidRPr="00D63B5E" w:rsidRDefault="008E7BFE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2023г. Благодарственное письмо Всероссийский 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творческий конкурс «ВЕЛИКАЯ ПОБЕДА ВЕЛИКОГО НАРОДА 2023»</w:t>
            </w:r>
          </w:p>
          <w:p w:rsidR="008E7BFE" w:rsidRPr="00D63B5E" w:rsidRDefault="008E7BFE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2023г Грамота за подготовку победителя Всероссийского детского конкурса </w:t>
            </w:r>
            <w:r w:rsidR="00281D8F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«ПРОСТЫЕ ПРАВИЛА»2022</w:t>
            </w: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/202</w:t>
            </w:r>
            <w:r w:rsidR="00281D8F"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8E7BFE" w:rsidRPr="00D63B5E" w:rsidRDefault="008E7BFE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 Грамота за подготовку победителя Международного детского конкурса 1 тура «Мечтай! Исследуй! Размышляй!»2023/2024</w:t>
            </w:r>
          </w:p>
          <w:p w:rsidR="008E7BFE" w:rsidRPr="00D63B5E" w:rsidRDefault="008E7BFE" w:rsidP="00AD513D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2024г. Грамота за подготовку победителя Международного детского конкурса 2 тура «Мечтай! Исследуй! Размышляй!»2023/2024</w:t>
            </w:r>
          </w:p>
          <w:p w:rsidR="00083B5E" w:rsidRPr="00D63B5E" w:rsidRDefault="00083B5E" w:rsidP="008E7B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14485" w:rsidRPr="00D63B5E" w:rsidRDefault="00614485" w:rsidP="00614485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7999" w:rsidRPr="00D63B5E" w:rsidRDefault="00347999" w:rsidP="00347999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B5E">
        <w:rPr>
          <w:rFonts w:ascii="Times New Roman" w:hAnsi="Times New Roman" w:cs="Times New Roman"/>
          <w:b/>
          <w:sz w:val="24"/>
          <w:szCs w:val="24"/>
          <w:lang w:val="ru-RU"/>
        </w:rPr>
        <w:t>_______________                  ___________                     ___________________</w:t>
      </w:r>
    </w:p>
    <w:p w:rsidR="00347999" w:rsidRPr="00D63B5E" w:rsidRDefault="00347999" w:rsidP="00347999">
      <w:pPr>
        <w:pStyle w:val="aa"/>
        <w:tabs>
          <w:tab w:val="left" w:pos="3830"/>
          <w:tab w:val="left" w:pos="7369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63B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D63B5E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D63B5E">
        <w:rPr>
          <w:rFonts w:ascii="Times New Roman" w:hAnsi="Times New Roman" w:cs="Times New Roman"/>
          <w:sz w:val="24"/>
          <w:szCs w:val="24"/>
          <w:lang w:val="ru-RU"/>
        </w:rPr>
        <w:tab/>
        <w:t>подпись</w:t>
      </w:r>
      <w:r w:rsidRPr="00D63B5E">
        <w:rPr>
          <w:rFonts w:ascii="Times New Roman" w:hAnsi="Times New Roman" w:cs="Times New Roman"/>
          <w:sz w:val="24"/>
          <w:szCs w:val="24"/>
          <w:lang w:val="ru-RU"/>
        </w:rPr>
        <w:tab/>
        <w:t>ФИО полностью</w:t>
      </w:r>
    </w:p>
    <w:sectPr w:rsidR="00347999" w:rsidRPr="00D63B5E" w:rsidSect="00B42B4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3559"/>
    <w:multiLevelType w:val="hybridMultilevel"/>
    <w:tmpl w:val="5294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B0089"/>
    <w:multiLevelType w:val="hybridMultilevel"/>
    <w:tmpl w:val="5B66AB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D76EC3"/>
    <w:multiLevelType w:val="hybridMultilevel"/>
    <w:tmpl w:val="F922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4485"/>
    <w:rsid w:val="00020EBB"/>
    <w:rsid w:val="0007565F"/>
    <w:rsid w:val="00083B5E"/>
    <w:rsid w:val="00095EF9"/>
    <w:rsid w:val="00095F0A"/>
    <w:rsid w:val="000E4F8C"/>
    <w:rsid w:val="00117C34"/>
    <w:rsid w:val="00154B8C"/>
    <w:rsid w:val="00170E0C"/>
    <w:rsid w:val="001E1012"/>
    <w:rsid w:val="001E1CE0"/>
    <w:rsid w:val="00281D8F"/>
    <w:rsid w:val="002A12A6"/>
    <w:rsid w:val="002F04CA"/>
    <w:rsid w:val="00303F12"/>
    <w:rsid w:val="00344BC4"/>
    <w:rsid w:val="003455C9"/>
    <w:rsid w:val="00347999"/>
    <w:rsid w:val="00353AA3"/>
    <w:rsid w:val="00364DCA"/>
    <w:rsid w:val="003D7C5B"/>
    <w:rsid w:val="00431CE2"/>
    <w:rsid w:val="00442119"/>
    <w:rsid w:val="00454125"/>
    <w:rsid w:val="004A1658"/>
    <w:rsid w:val="004E5D74"/>
    <w:rsid w:val="00506920"/>
    <w:rsid w:val="0056462E"/>
    <w:rsid w:val="005C5C29"/>
    <w:rsid w:val="00614485"/>
    <w:rsid w:val="0064185C"/>
    <w:rsid w:val="00663F08"/>
    <w:rsid w:val="00700215"/>
    <w:rsid w:val="0070166C"/>
    <w:rsid w:val="00711FB1"/>
    <w:rsid w:val="0071288E"/>
    <w:rsid w:val="00733908"/>
    <w:rsid w:val="007A06D4"/>
    <w:rsid w:val="007D2597"/>
    <w:rsid w:val="008105CF"/>
    <w:rsid w:val="00811FCA"/>
    <w:rsid w:val="008E0050"/>
    <w:rsid w:val="008E59B8"/>
    <w:rsid w:val="008E66BE"/>
    <w:rsid w:val="008E7BFE"/>
    <w:rsid w:val="00973CC2"/>
    <w:rsid w:val="00985226"/>
    <w:rsid w:val="00A22100"/>
    <w:rsid w:val="00A41D03"/>
    <w:rsid w:val="00A9220C"/>
    <w:rsid w:val="00AA3EAA"/>
    <w:rsid w:val="00AB1860"/>
    <w:rsid w:val="00AB3F3A"/>
    <w:rsid w:val="00AC35B1"/>
    <w:rsid w:val="00AD513D"/>
    <w:rsid w:val="00AF1D82"/>
    <w:rsid w:val="00B205A8"/>
    <w:rsid w:val="00B42B4D"/>
    <w:rsid w:val="00BE4352"/>
    <w:rsid w:val="00C02F77"/>
    <w:rsid w:val="00C91CD3"/>
    <w:rsid w:val="00D03DDC"/>
    <w:rsid w:val="00D45D3A"/>
    <w:rsid w:val="00D63B5E"/>
    <w:rsid w:val="00D67190"/>
    <w:rsid w:val="00D72863"/>
    <w:rsid w:val="00DA2F22"/>
    <w:rsid w:val="00E31960"/>
    <w:rsid w:val="00EB1619"/>
    <w:rsid w:val="00EC4D54"/>
    <w:rsid w:val="00F91DF5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3A"/>
  </w:style>
  <w:style w:type="paragraph" w:styleId="1">
    <w:name w:val="heading 1"/>
    <w:basedOn w:val="a"/>
    <w:next w:val="a"/>
    <w:link w:val="10"/>
    <w:uiPriority w:val="9"/>
    <w:qFormat/>
    <w:rsid w:val="00AB3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F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F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F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F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F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F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3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3F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B3F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B3F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B3F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B3F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B3F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B3F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B3F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B3F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3F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3F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3F3A"/>
    <w:rPr>
      <w:b/>
      <w:bCs/>
    </w:rPr>
  </w:style>
  <w:style w:type="character" w:styleId="a9">
    <w:name w:val="Emphasis"/>
    <w:basedOn w:val="a0"/>
    <w:uiPriority w:val="20"/>
    <w:qFormat/>
    <w:rsid w:val="00AB3F3A"/>
    <w:rPr>
      <w:i/>
      <w:iCs/>
    </w:rPr>
  </w:style>
  <w:style w:type="paragraph" w:styleId="aa">
    <w:name w:val="No Spacing"/>
    <w:uiPriority w:val="1"/>
    <w:qFormat/>
    <w:rsid w:val="00AB3F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B3F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3F3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3F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3F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3F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3F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3F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3F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3F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3F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3F3A"/>
    <w:pPr>
      <w:outlineLvl w:val="9"/>
    </w:pPr>
  </w:style>
  <w:style w:type="table" w:styleId="af4">
    <w:name w:val="Table Grid"/>
    <w:basedOn w:val="a1"/>
    <w:uiPriority w:val="59"/>
    <w:rsid w:val="00614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64185C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D0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03DDC"/>
    <w:rPr>
      <w:rFonts w:ascii="Tahoma" w:hAnsi="Tahoma" w:cs="Tahoma"/>
      <w:sz w:val="16"/>
      <w:szCs w:val="16"/>
    </w:rPr>
  </w:style>
  <w:style w:type="paragraph" w:styleId="af8">
    <w:name w:val="Normal (Web)"/>
    <w:basedOn w:val="a"/>
    <w:unhideWhenUsed/>
    <w:rsid w:val="00D0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9">
    <w:name w:val="FollowedHyperlink"/>
    <w:basedOn w:val="a0"/>
    <w:uiPriority w:val="99"/>
    <w:semiHidden/>
    <w:unhideWhenUsed/>
    <w:rsid w:val="00B42B4D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1"/>
    <w:qFormat/>
    <w:rsid w:val="0007565F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fb">
    <w:name w:val="Основной текст Знак"/>
    <w:basedOn w:val="a0"/>
    <w:link w:val="afa"/>
    <w:uiPriority w:val="1"/>
    <w:rsid w:val="0007565F"/>
    <w:rPr>
      <w:rFonts w:ascii="Times New Roman" w:eastAsia="Times New Roman" w:hAnsi="Times New Roman" w:cs="Times New Roman"/>
      <w:sz w:val="28"/>
      <w:szCs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bel.tvoysadik.ru/?section_id=476" TargetMode="External"/><Relationship Id="rId5" Type="http://schemas.openxmlformats.org/officeDocument/2006/relationships/hyperlink" Target="mailto:rakovaludmila8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Березка</cp:lastModifiedBy>
  <cp:revision>33</cp:revision>
  <cp:lastPrinted>2024-01-17T09:10:00Z</cp:lastPrinted>
  <dcterms:created xsi:type="dcterms:W3CDTF">2021-04-13T04:14:00Z</dcterms:created>
  <dcterms:modified xsi:type="dcterms:W3CDTF">2024-02-02T15:15:00Z</dcterms:modified>
</cp:coreProperties>
</file>